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13"/>
        <w:tblW w:w="0" w:type="auto"/>
        <w:tblLook w:val="04A0" w:firstRow="1" w:lastRow="0" w:firstColumn="1" w:lastColumn="0" w:noHBand="0" w:noVBand="1"/>
      </w:tblPr>
      <w:tblGrid>
        <w:gridCol w:w="9016"/>
      </w:tblGrid>
      <w:tr w:rsidR="002148FE" w:rsidRPr="000F2CC4" w:rsidTr="0012703D">
        <w:tc>
          <w:tcPr>
            <w:tcW w:w="9016" w:type="dxa"/>
          </w:tcPr>
          <w:p w:rsidR="002148FE" w:rsidRPr="00C61B32" w:rsidRDefault="00AA76DA" w:rsidP="0012703D">
            <w:pPr>
              <w:jc w:val="center"/>
              <w:rPr>
                <w:rFonts w:cstheme="minorHAnsi"/>
                <w:i/>
                <w:sz w:val="24"/>
                <w:szCs w:val="24"/>
                <w:u w:val="single"/>
              </w:rPr>
            </w:pPr>
            <w:r>
              <w:rPr>
                <w:rFonts w:cstheme="minorHAnsi"/>
                <w:i/>
                <w:sz w:val="24"/>
                <w:szCs w:val="24"/>
                <w:u w:val="single"/>
              </w:rPr>
              <w:t>Wednesday</w:t>
            </w:r>
          </w:p>
          <w:p w:rsidR="002148FE" w:rsidRPr="00C61B32" w:rsidRDefault="002148FE" w:rsidP="0012703D">
            <w:pPr>
              <w:ind w:left="360"/>
              <w:rPr>
                <w:rFonts w:cstheme="minorHAnsi"/>
                <w:color w:val="7030A0"/>
                <w:sz w:val="24"/>
                <w:szCs w:val="24"/>
                <w:u w:val="single"/>
              </w:rPr>
            </w:pPr>
            <w:r w:rsidRPr="00C61B32">
              <w:rPr>
                <w:rFonts w:cstheme="minorHAnsi"/>
                <w:color w:val="7030A0"/>
                <w:sz w:val="24"/>
                <w:szCs w:val="24"/>
                <w:u w:val="single"/>
              </w:rPr>
              <w:t>Numeracy</w:t>
            </w:r>
          </w:p>
          <w:p w:rsidR="00963E36" w:rsidRDefault="00963E36" w:rsidP="0012703D">
            <w:pPr>
              <w:pStyle w:val="ListParagraph"/>
              <w:numPr>
                <w:ilvl w:val="0"/>
                <w:numId w:val="2"/>
              </w:numPr>
              <w:rPr>
                <w:rFonts w:cstheme="minorHAnsi"/>
                <w:sz w:val="24"/>
                <w:szCs w:val="24"/>
              </w:rPr>
            </w:pPr>
            <w:r>
              <w:rPr>
                <w:rFonts w:cstheme="minorHAnsi"/>
                <w:sz w:val="24"/>
                <w:szCs w:val="24"/>
              </w:rPr>
              <w:t>Busy at maths interactive.</w:t>
            </w:r>
          </w:p>
          <w:p w:rsidR="00963E36" w:rsidRPr="00963E36" w:rsidRDefault="00C1242F" w:rsidP="0012703D">
            <w:pPr>
              <w:pStyle w:val="ListParagraph"/>
              <w:numPr>
                <w:ilvl w:val="0"/>
                <w:numId w:val="2"/>
              </w:numPr>
              <w:rPr>
                <w:rFonts w:cstheme="minorHAnsi"/>
                <w:sz w:val="24"/>
                <w:szCs w:val="24"/>
              </w:rPr>
            </w:pPr>
            <w:r>
              <w:rPr>
                <w:rFonts w:cstheme="minorHAnsi"/>
                <w:sz w:val="24"/>
                <w:szCs w:val="24"/>
              </w:rPr>
              <w:t xml:space="preserve">Practise skip counting in 2’s, </w:t>
            </w:r>
            <w:r w:rsidR="00963E36">
              <w:rPr>
                <w:rFonts w:cstheme="minorHAnsi"/>
                <w:sz w:val="24"/>
                <w:szCs w:val="24"/>
              </w:rPr>
              <w:t>3’s, 4’s and 5’s. Complete page 140.</w:t>
            </w:r>
          </w:p>
          <w:p w:rsidR="002148FE" w:rsidRDefault="002148FE" w:rsidP="0012703D">
            <w:pPr>
              <w:pStyle w:val="ListParagraph"/>
              <w:numPr>
                <w:ilvl w:val="0"/>
                <w:numId w:val="2"/>
              </w:numPr>
              <w:rPr>
                <w:rFonts w:cstheme="minorHAnsi"/>
                <w:sz w:val="24"/>
                <w:szCs w:val="24"/>
              </w:rPr>
            </w:pPr>
            <w:proofErr w:type="spellStart"/>
            <w:r w:rsidRPr="00C61B32">
              <w:rPr>
                <w:rFonts w:cstheme="minorHAnsi"/>
                <w:sz w:val="24"/>
                <w:szCs w:val="24"/>
              </w:rPr>
              <w:t>Mangahigh</w:t>
            </w:r>
            <w:proofErr w:type="spellEnd"/>
            <w:r w:rsidRPr="00C61B32">
              <w:rPr>
                <w:rFonts w:cstheme="minorHAnsi"/>
                <w:sz w:val="24"/>
                <w:szCs w:val="24"/>
              </w:rPr>
              <w:t xml:space="preserve"> or </w:t>
            </w:r>
            <w:proofErr w:type="spellStart"/>
            <w:r w:rsidRPr="00C61B32">
              <w:rPr>
                <w:rFonts w:cstheme="minorHAnsi"/>
                <w:sz w:val="24"/>
                <w:szCs w:val="24"/>
              </w:rPr>
              <w:t>Topmarks</w:t>
            </w:r>
            <w:proofErr w:type="spellEnd"/>
            <w:r w:rsidRPr="00C61B32">
              <w:rPr>
                <w:rFonts w:cstheme="minorHAnsi"/>
                <w:sz w:val="24"/>
                <w:szCs w:val="24"/>
              </w:rPr>
              <w:t>, maths</w:t>
            </w:r>
            <w:r w:rsidR="00757F14">
              <w:rPr>
                <w:rFonts w:cstheme="minorHAnsi"/>
                <w:sz w:val="24"/>
                <w:szCs w:val="24"/>
              </w:rPr>
              <w:t xml:space="preserve"> addition</w:t>
            </w:r>
            <w:r w:rsidRPr="00C61B32">
              <w:rPr>
                <w:rFonts w:cstheme="minorHAnsi"/>
                <w:sz w:val="24"/>
                <w:szCs w:val="24"/>
              </w:rPr>
              <w:t xml:space="preserve"> games online.</w:t>
            </w:r>
          </w:p>
          <w:p w:rsidR="002148FE" w:rsidRPr="00C61B32" w:rsidRDefault="002148FE" w:rsidP="0012703D">
            <w:pPr>
              <w:ind w:left="360"/>
              <w:rPr>
                <w:rFonts w:cstheme="minorHAnsi"/>
                <w:color w:val="00B050"/>
                <w:sz w:val="24"/>
                <w:szCs w:val="24"/>
                <w:u w:val="single"/>
              </w:rPr>
            </w:pPr>
            <w:r w:rsidRPr="00C61B32">
              <w:rPr>
                <w:rFonts w:cstheme="minorHAnsi"/>
                <w:color w:val="00B050"/>
                <w:sz w:val="24"/>
                <w:szCs w:val="24"/>
                <w:u w:val="single"/>
              </w:rPr>
              <w:t xml:space="preserve">Literacy </w:t>
            </w:r>
          </w:p>
          <w:p w:rsidR="002148FE" w:rsidRPr="00C61B32" w:rsidRDefault="002148FE" w:rsidP="0012703D">
            <w:pPr>
              <w:pStyle w:val="ListParagraph"/>
              <w:numPr>
                <w:ilvl w:val="0"/>
                <w:numId w:val="2"/>
              </w:numPr>
              <w:rPr>
                <w:rFonts w:cstheme="minorHAnsi"/>
                <w:sz w:val="24"/>
                <w:szCs w:val="24"/>
              </w:rPr>
            </w:pPr>
            <w:r w:rsidRPr="00C61B32">
              <w:rPr>
                <w:rFonts w:cstheme="minorHAnsi"/>
                <w:sz w:val="24"/>
                <w:szCs w:val="24"/>
              </w:rPr>
              <w:t xml:space="preserve">Continue Spellings and </w:t>
            </w:r>
            <w:proofErr w:type="spellStart"/>
            <w:r w:rsidRPr="00C61B32">
              <w:rPr>
                <w:rFonts w:cstheme="minorHAnsi"/>
                <w:sz w:val="24"/>
                <w:szCs w:val="24"/>
              </w:rPr>
              <w:t>raz</w:t>
            </w:r>
            <w:proofErr w:type="spellEnd"/>
            <w:r w:rsidRPr="00C61B32">
              <w:rPr>
                <w:rFonts w:cstheme="minorHAnsi"/>
                <w:sz w:val="24"/>
                <w:szCs w:val="24"/>
              </w:rPr>
              <w:t xml:space="preserve"> kids.</w:t>
            </w:r>
          </w:p>
          <w:p w:rsidR="007B0D8D" w:rsidRDefault="002148FE" w:rsidP="0012703D">
            <w:pPr>
              <w:pStyle w:val="ListParagraph"/>
              <w:numPr>
                <w:ilvl w:val="0"/>
                <w:numId w:val="2"/>
              </w:numPr>
              <w:rPr>
                <w:rFonts w:cstheme="minorHAnsi"/>
                <w:sz w:val="24"/>
                <w:szCs w:val="24"/>
              </w:rPr>
            </w:pPr>
            <w:r w:rsidRPr="007B0D8D">
              <w:rPr>
                <w:rFonts w:cstheme="minorHAnsi"/>
                <w:sz w:val="24"/>
                <w:szCs w:val="24"/>
              </w:rPr>
              <w:t>W</w:t>
            </w:r>
            <w:r w:rsidR="007B0D8D" w:rsidRPr="007B0D8D">
              <w:rPr>
                <w:rFonts w:cstheme="minorHAnsi"/>
                <w:sz w:val="24"/>
                <w:szCs w:val="24"/>
              </w:rPr>
              <w:t xml:space="preserve">olves, Trains and Dolphins- </w:t>
            </w:r>
            <w:r w:rsidR="00757F14">
              <w:rPr>
                <w:rFonts w:cstheme="minorHAnsi"/>
                <w:sz w:val="24"/>
                <w:szCs w:val="24"/>
              </w:rPr>
              <w:t>Read ‘Big Ted’s Barbecue’ on page 61. Remember read the story 3 times to make sure you understand it.</w:t>
            </w:r>
          </w:p>
          <w:p w:rsidR="00757F14" w:rsidRDefault="00757F14" w:rsidP="0012703D">
            <w:pPr>
              <w:pStyle w:val="ListParagraph"/>
              <w:rPr>
                <w:rFonts w:cstheme="minorHAnsi"/>
                <w:sz w:val="24"/>
                <w:szCs w:val="24"/>
              </w:rPr>
            </w:pPr>
            <w:r>
              <w:rPr>
                <w:rFonts w:cstheme="minorHAnsi"/>
                <w:sz w:val="24"/>
                <w:szCs w:val="24"/>
              </w:rPr>
              <w:t>Draw all of the things Ted put on the Barbecue. Answer the questions on page 62 using full sentences.</w:t>
            </w:r>
          </w:p>
          <w:p w:rsidR="00757F14" w:rsidRDefault="00757F14" w:rsidP="0012703D">
            <w:pPr>
              <w:pStyle w:val="ListParagraph"/>
              <w:numPr>
                <w:ilvl w:val="0"/>
                <w:numId w:val="2"/>
              </w:numPr>
              <w:rPr>
                <w:rFonts w:cstheme="minorHAnsi"/>
                <w:sz w:val="24"/>
                <w:szCs w:val="24"/>
              </w:rPr>
            </w:pPr>
            <w:r>
              <w:rPr>
                <w:rFonts w:cstheme="minorHAnsi"/>
                <w:sz w:val="24"/>
                <w:szCs w:val="24"/>
              </w:rPr>
              <w:t>Novel: Darcy Dolphin is a little bit magic. Read page 64-84 and write a short summary about what happened.</w:t>
            </w:r>
          </w:p>
          <w:p w:rsidR="00DB28FA" w:rsidRPr="00757F14" w:rsidRDefault="00DB28FA" w:rsidP="0012703D">
            <w:pPr>
              <w:pStyle w:val="ListParagraph"/>
              <w:rPr>
                <w:rFonts w:cstheme="minorHAnsi"/>
                <w:sz w:val="24"/>
                <w:szCs w:val="24"/>
              </w:rPr>
            </w:pPr>
            <w:r>
              <w:rPr>
                <w:rFonts w:cstheme="minorHAnsi"/>
                <w:sz w:val="24"/>
                <w:szCs w:val="24"/>
              </w:rPr>
              <w:t>Put the word ‘Truce’ into a sentence of your own.</w:t>
            </w:r>
          </w:p>
        </w:tc>
      </w:tr>
      <w:tr w:rsidR="002148FE" w:rsidRPr="000F2CC4" w:rsidTr="0012703D">
        <w:tc>
          <w:tcPr>
            <w:tcW w:w="9016" w:type="dxa"/>
          </w:tcPr>
          <w:p w:rsidR="002148FE" w:rsidRPr="00C61B32" w:rsidRDefault="00AA76DA" w:rsidP="0012703D">
            <w:pPr>
              <w:jc w:val="center"/>
              <w:rPr>
                <w:rFonts w:cstheme="minorHAnsi"/>
                <w:i/>
                <w:sz w:val="24"/>
                <w:szCs w:val="24"/>
                <w:u w:val="single"/>
              </w:rPr>
            </w:pPr>
            <w:r>
              <w:rPr>
                <w:rFonts w:cstheme="minorHAnsi"/>
                <w:i/>
                <w:sz w:val="24"/>
                <w:szCs w:val="24"/>
                <w:u w:val="single"/>
              </w:rPr>
              <w:t>Thursday</w:t>
            </w:r>
          </w:p>
          <w:p w:rsidR="002148FE" w:rsidRPr="00C61B32" w:rsidRDefault="002148FE" w:rsidP="0012703D">
            <w:pPr>
              <w:ind w:left="360"/>
              <w:rPr>
                <w:rFonts w:cstheme="minorHAnsi"/>
                <w:color w:val="7030A0"/>
                <w:sz w:val="24"/>
                <w:szCs w:val="24"/>
                <w:u w:val="single"/>
              </w:rPr>
            </w:pPr>
            <w:r w:rsidRPr="00C61B32">
              <w:rPr>
                <w:rFonts w:cstheme="minorHAnsi"/>
                <w:color w:val="7030A0"/>
                <w:sz w:val="24"/>
                <w:szCs w:val="24"/>
                <w:u w:val="single"/>
              </w:rPr>
              <w:t>Numeracy</w:t>
            </w:r>
          </w:p>
          <w:p w:rsidR="00B83D7A" w:rsidRDefault="00B83D7A" w:rsidP="0012703D">
            <w:pPr>
              <w:pStyle w:val="ListParagraph"/>
              <w:numPr>
                <w:ilvl w:val="0"/>
                <w:numId w:val="13"/>
              </w:numPr>
              <w:rPr>
                <w:rFonts w:cstheme="minorHAnsi"/>
                <w:sz w:val="24"/>
                <w:szCs w:val="24"/>
              </w:rPr>
            </w:pPr>
            <w:r>
              <w:rPr>
                <w:rFonts w:cstheme="minorHAnsi"/>
                <w:sz w:val="24"/>
                <w:szCs w:val="24"/>
              </w:rPr>
              <w:t>Busy at maths interactive.</w:t>
            </w:r>
          </w:p>
          <w:p w:rsidR="00757F14" w:rsidRDefault="00757F14" w:rsidP="0012703D">
            <w:pPr>
              <w:pStyle w:val="ListParagraph"/>
              <w:numPr>
                <w:ilvl w:val="0"/>
                <w:numId w:val="13"/>
              </w:numPr>
              <w:rPr>
                <w:rFonts w:cstheme="minorHAnsi"/>
                <w:sz w:val="24"/>
                <w:szCs w:val="24"/>
              </w:rPr>
            </w:pPr>
            <w:r>
              <w:rPr>
                <w:rFonts w:cstheme="minorHAnsi"/>
                <w:sz w:val="24"/>
                <w:szCs w:val="24"/>
              </w:rPr>
              <w:t>Use your number square from last week to help you with the questions on page 141.</w:t>
            </w:r>
          </w:p>
          <w:p w:rsidR="005C4C9C" w:rsidRDefault="005C4C9C" w:rsidP="0012703D">
            <w:pPr>
              <w:pStyle w:val="ListParagraph"/>
              <w:numPr>
                <w:ilvl w:val="0"/>
                <w:numId w:val="13"/>
              </w:numPr>
              <w:rPr>
                <w:rFonts w:cstheme="minorHAnsi"/>
                <w:sz w:val="24"/>
                <w:szCs w:val="24"/>
              </w:rPr>
            </w:pPr>
            <w:proofErr w:type="spellStart"/>
            <w:r w:rsidRPr="00C61B32">
              <w:rPr>
                <w:rFonts w:cstheme="minorHAnsi"/>
                <w:sz w:val="24"/>
                <w:szCs w:val="24"/>
              </w:rPr>
              <w:t>Mangahigh</w:t>
            </w:r>
            <w:proofErr w:type="spellEnd"/>
            <w:r w:rsidRPr="00C61B32">
              <w:rPr>
                <w:rFonts w:cstheme="minorHAnsi"/>
                <w:sz w:val="24"/>
                <w:szCs w:val="24"/>
              </w:rPr>
              <w:t xml:space="preserve"> or Top marks</w:t>
            </w:r>
            <w:r w:rsidR="00B85A68" w:rsidRPr="00C61B32">
              <w:rPr>
                <w:rFonts w:cstheme="minorHAnsi"/>
                <w:sz w:val="24"/>
                <w:szCs w:val="24"/>
              </w:rPr>
              <w:t>,</w:t>
            </w:r>
            <w:r w:rsidR="00B85A68">
              <w:rPr>
                <w:rFonts w:cstheme="minorHAnsi"/>
                <w:sz w:val="24"/>
                <w:szCs w:val="24"/>
              </w:rPr>
              <w:t xml:space="preserve"> </w:t>
            </w:r>
            <w:r w:rsidR="00B85A68" w:rsidRPr="00C61B32">
              <w:rPr>
                <w:rFonts w:cstheme="minorHAnsi"/>
                <w:sz w:val="24"/>
                <w:szCs w:val="24"/>
              </w:rPr>
              <w:t>maths</w:t>
            </w:r>
            <w:r w:rsidRPr="00C61B32">
              <w:rPr>
                <w:rFonts w:cstheme="minorHAnsi"/>
                <w:sz w:val="24"/>
                <w:szCs w:val="24"/>
              </w:rPr>
              <w:t xml:space="preserve"> games online.</w:t>
            </w:r>
          </w:p>
          <w:p w:rsidR="005C4C9C" w:rsidRPr="00B85A68" w:rsidRDefault="005C4C9C" w:rsidP="0012703D">
            <w:pPr>
              <w:rPr>
                <w:rFonts w:cstheme="minorHAnsi"/>
                <w:sz w:val="24"/>
                <w:szCs w:val="24"/>
              </w:rPr>
            </w:pPr>
          </w:p>
          <w:p w:rsidR="002148FE" w:rsidRPr="00C61B32" w:rsidRDefault="002148FE" w:rsidP="0012703D">
            <w:pPr>
              <w:ind w:left="360"/>
              <w:rPr>
                <w:rFonts w:cstheme="minorHAnsi"/>
                <w:color w:val="00B050"/>
                <w:sz w:val="24"/>
                <w:szCs w:val="24"/>
                <w:u w:val="single"/>
              </w:rPr>
            </w:pPr>
            <w:r w:rsidRPr="00C61B32">
              <w:rPr>
                <w:rFonts w:cstheme="minorHAnsi"/>
                <w:color w:val="00B050"/>
                <w:sz w:val="24"/>
                <w:szCs w:val="24"/>
                <w:u w:val="single"/>
              </w:rPr>
              <w:t xml:space="preserve">Literacy </w:t>
            </w:r>
          </w:p>
          <w:p w:rsidR="002148FE" w:rsidRDefault="002148FE" w:rsidP="0012703D">
            <w:pPr>
              <w:pStyle w:val="ListParagraph"/>
              <w:numPr>
                <w:ilvl w:val="0"/>
                <w:numId w:val="13"/>
              </w:numPr>
              <w:rPr>
                <w:rFonts w:cstheme="minorHAnsi"/>
                <w:sz w:val="24"/>
                <w:szCs w:val="24"/>
              </w:rPr>
            </w:pPr>
            <w:r w:rsidRPr="00C61B32">
              <w:rPr>
                <w:rFonts w:cstheme="minorHAnsi"/>
                <w:sz w:val="24"/>
                <w:szCs w:val="24"/>
              </w:rPr>
              <w:t xml:space="preserve">Continue </w:t>
            </w:r>
            <w:proofErr w:type="spellStart"/>
            <w:r w:rsidRPr="00C61B32">
              <w:rPr>
                <w:rFonts w:cstheme="minorHAnsi"/>
                <w:sz w:val="24"/>
                <w:szCs w:val="24"/>
              </w:rPr>
              <w:t>raz</w:t>
            </w:r>
            <w:proofErr w:type="spellEnd"/>
            <w:r w:rsidRPr="00C61B32">
              <w:rPr>
                <w:rFonts w:cstheme="minorHAnsi"/>
                <w:sz w:val="24"/>
                <w:szCs w:val="24"/>
              </w:rPr>
              <w:t xml:space="preserve"> kids and spelling for me.</w:t>
            </w:r>
          </w:p>
          <w:p w:rsidR="0012703D" w:rsidRDefault="00DB28FA" w:rsidP="0012703D">
            <w:pPr>
              <w:pStyle w:val="ListParagraph"/>
              <w:numPr>
                <w:ilvl w:val="0"/>
                <w:numId w:val="13"/>
              </w:numPr>
              <w:rPr>
                <w:rFonts w:cstheme="minorHAnsi"/>
                <w:sz w:val="24"/>
                <w:szCs w:val="24"/>
              </w:rPr>
            </w:pPr>
            <w:r>
              <w:rPr>
                <w:rFonts w:cstheme="minorHAnsi"/>
                <w:sz w:val="24"/>
                <w:szCs w:val="24"/>
              </w:rPr>
              <w:t xml:space="preserve">Wolves, trains and Dolphin’s page 63. </w:t>
            </w:r>
          </w:p>
          <w:p w:rsidR="0012703D" w:rsidRDefault="0012703D" w:rsidP="0012703D">
            <w:pPr>
              <w:pStyle w:val="ListParagraph"/>
              <w:rPr>
                <w:rFonts w:cstheme="minorHAnsi"/>
                <w:sz w:val="24"/>
                <w:szCs w:val="24"/>
              </w:rPr>
            </w:pPr>
            <w:r>
              <w:rPr>
                <w:rFonts w:cstheme="minorHAnsi"/>
                <w:sz w:val="24"/>
                <w:szCs w:val="24"/>
              </w:rPr>
              <w:t xml:space="preserve">Question 4: </w:t>
            </w:r>
            <w:r w:rsidR="00DB28FA">
              <w:rPr>
                <w:rFonts w:cstheme="minorHAnsi"/>
                <w:sz w:val="24"/>
                <w:szCs w:val="24"/>
              </w:rPr>
              <w:t>Comple</w:t>
            </w:r>
            <w:r>
              <w:rPr>
                <w:rFonts w:cstheme="minorHAnsi"/>
                <w:sz w:val="24"/>
                <w:szCs w:val="24"/>
              </w:rPr>
              <w:t>te the word search.</w:t>
            </w:r>
          </w:p>
          <w:p w:rsidR="00DB28FA" w:rsidRDefault="0012703D" w:rsidP="0012703D">
            <w:pPr>
              <w:pStyle w:val="ListParagraph"/>
              <w:rPr>
                <w:rFonts w:cstheme="minorHAnsi"/>
                <w:sz w:val="24"/>
                <w:szCs w:val="24"/>
              </w:rPr>
            </w:pPr>
            <w:r>
              <w:rPr>
                <w:rFonts w:cstheme="minorHAnsi"/>
                <w:sz w:val="24"/>
                <w:szCs w:val="24"/>
              </w:rPr>
              <w:t>Question 5: C</w:t>
            </w:r>
            <w:r w:rsidR="00DB28FA">
              <w:rPr>
                <w:rFonts w:cstheme="minorHAnsi"/>
                <w:sz w:val="24"/>
                <w:szCs w:val="24"/>
              </w:rPr>
              <w:t>hoose the correct spelling ‘meat’ or ‘meet’</w:t>
            </w:r>
            <w:r>
              <w:rPr>
                <w:rFonts w:cstheme="minorHAnsi"/>
                <w:sz w:val="24"/>
                <w:szCs w:val="24"/>
              </w:rPr>
              <w:t>. This picture might help you remember the correct one!</w:t>
            </w:r>
          </w:p>
          <w:p w:rsidR="0012703D" w:rsidRPr="00C61B32" w:rsidRDefault="0012703D" w:rsidP="0012703D">
            <w:pPr>
              <w:pStyle w:val="ListParagraph"/>
              <w:jc w:val="center"/>
              <w:rPr>
                <w:rFonts w:cstheme="minorHAnsi"/>
                <w:sz w:val="24"/>
                <w:szCs w:val="24"/>
              </w:rPr>
            </w:pPr>
            <w:r>
              <w:rPr>
                <w:noProof/>
                <w:lang w:val="en-GB" w:eastAsia="en-GB"/>
              </w:rPr>
              <w:drawing>
                <wp:inline distT="0" distB="0" distL="0" distR="0" wp14:anchorId="560D261D" wp14:editId="36A7E8B6">
                  <wp:extent cx="2773680" cy="2166938"/>
                  <wp:effectExtent l="0" t="0" r="7620" b="5080"/>
                  <wp:docPr id="9" name="Picture 9" descr="Fun English learning site for students and teachers - The Engl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English learning site for students and teachers - The Englis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733" cy="2188854"/>
                          </a:xfrm>
                          <a:prstGeom prst="rect">
                            <a:avLst/>
                          </a:prstGeom>
                          <a:noFill/>
                          <a:ln>
                            <a:noFill/>
                          </a:ln>
                        </pic:spPr>
                      </pic:pic>
                    </a:graphicData>
                  </a:graphic>
                </wp:inline>
              </w:drawing>
            </w:r>
          </w:p>
          <w:p w:rsidR="002148FE" w:rsidRDefault="005C4C9C" w:rsidP="0012703D">
            <w:pPr>
              <w:pStyle w:val="ListParagraph"/>
              <w:numPr>
                <w:ilvl w:val="0"/>
                <w:numId w:val="1"/>
              </w:numPr>
              <w:rPr>
                <w:rFonts w:cstheme="minorHAnsi"/>
                <w:sz w:val="24"/>
                <w:szCs w:val="24"/>
              </w:rPr>
            </w:pPr>
            <w:r>
              <w:rPr>
                <w:rFonts w:cstheme="minorHAnsi"/>
                <w:sz w:val="24"/>
                <w:szCs w:val="24"/>
              </w:rPr>
              <w:t>Novel</w:t>
            </w:r>
            <w:r w:rsidR="00DB28FA">
              <w:rPr>
                <w:rFonts w:cstheme="minorHAnsi"/>
                <w:sz w:val="24"/>
                <w:szCs w:val="24"/>
              </w:rPr>
              <w:t>: Read page 85- 98</w:t>
            </w:r>
          </w:p>
          <w:p w:rsidR="00DB28FA" w:rsidRDefault="00DB28FA" w:rsidP="0012703D">
            <w:pPr>
              <w:pStyle w:val="ListParagraph"/>
              <w:rPr>
                <w:rFonts w:cstheme="minorHAnsi"/>
                <w:sz w:val="24"/>
                <w:szCs w:val="24"/>
              </w:rPr>
            </w:pPr>
            <w:r>
              <w:rPr>
                <w:rFonts w:cstheme="minorHAnsi"/>
                <w:sz w:val="24"/>
                <w:szCs w:val="24"/>
              </w:rPr>
              <w:t>How did dad try to cheer Coral up?</w:t>
            </w:r>
          </w:p>
          <w:p w:rsidR="00DB28FA" w:rsidRDefault="00DB28FA" w:rsidP="0012703D">
            <w:pPr>
              <w:pStyle w:val="ListParagraph"/>
              <w:rPr>
                <w:rFonts w:cstheme="minorHAnsi"/>
                <w:sz w:val="24"/>
                <w:szCs w:val="24"/>
              </w:rPr>
            </w:pPr>
            <w:r>
              <w:rPr>
                <w:rFonts w:cstheme="minorHAnsi"/>
                <w:sz w:val="24"/>
                <w:szCs w:val="24"/>
              </w:rPr>
              <w:t>What was Darcy’s favourite shop called?</w:t>
            </w:r>
          </w:p>
          <w:p w:rsidR="00DB28FA" w:rsidRPr="00C61B32" w:rsidRDefault="00DB28FA" w:rsidP="0012703D">
            <w:pPr>
              <w:pStyle w:val="ListParagraph"/>
              <w:rPr>
                <w:rFonts w:cstheme="minorHAnsi"/>
                <w:sz w:val="24"/>
                <w:szCs w:val="24"/>
              </w:rPr>
            </w:pPr>
            <w:r>
              <w:rPr>
                <w:rFonts w:cstheme="minorHAnsi"/>
                <w:sz w:val="24"/>
                <w:szCs w:val="24"/>
              </w:rPr>
              <w:t>Can you remember a time when you were reunited with someone or something?</w:t>
            </w:r>
          </w:p>
        </w:tc>
      </w:tr>
      <w:tr w:rsidR="00C61B32" w:rsidRPr="000F2CC4" w:rsidTr="0012703D">
        <w:tc>
          <w:tcPr>
            <w:tcW w:w="9016" w:type="dxa"/>
          </w:tcPr>
          <w:p w:rsidR="00C61B32" w:rsidRPr="00C61B32" w:rsidRDefault="00AA76DA" w:rsidP="0012703D">
            <w:pPr>
              <w:jc w:val="center"/>
              <w:rPr>
                <w:rFonts w:cstheme="minorHAnsi"/>
                <w:i/>
                <w:sz w:val="24"/>
                <w:szCs w:val="24"/>
                <w:u w:val="single"/>
              </w:rPr>
            </w:pPr>
            <w:r>
              <w:rPr>
                <w:rFonts w:cstheme="minorHAnsi"/>
                <w:i/>
                <w:sz w:val="24"/>
                <w:szCs w:val="24"/>
                <w:u w:val="single"/>
              </w:rPr>
              <w:t>Friday</w:t>
            </w:r>
          </w:p>
          <w:p w:rsidR="00C61B32" w:rsidRDefault="00C61B32" w:rsidP="0012703D">
            <w:pPr>
              <w:ind w:left="360"/>
              <w:rPr>
                <w:rFonts w:cstheme="minorHAnsi"/>
                <w:color w:val="7030A0"/>
                <w:sz w:val="24"/>
                <w:szCs w:val="24"/>
                <w:u w:val="single"/>
              </w:rPr>
            </w:pPr>
            <w:r w:rsidRPr="00C61B32">
              <w:rPr>
                <w:rFonts w:cstheme="minorHAnsi"/>
                <w:color w:val="7030A0"/>
                <w:sz w:val="24"/>
                <w:szCs w:val="24"/>
                <w:u w:val="single"/>
              </w:rPr>
              <w:lastRenderedPageBreak/>
              <w:t>Numeracy</w:t>
            </w:r>
          </w:p>
          <w:p w:rsidR="005C4C9C" w:rsidRPr="005C4C9C" w:rsidRDefault="005C4C9C" w:rsidP="0012703D">
            <w:pPr>
              <w:pStyle w:val="ListParagraph"/>
              <w:numPr>
                <w:ilvl w:val="0"/>
                <w:numId w:val="1"/>
              </w:numPr>
              <w:rPr>
                <w:rFonts w:cstheme="minorHAnsi"/>
                <w:color w:val="2E74B5" w:themeColor="accent1" w:themeShade="BF"/>
                <w:sz w:val="24"/>
                <w:szCs w:val="24"/>
              </w:rPr>
            </w:pPr>
            <w:r>
              <w:rPr>
                <w:rFonts w:cstheme="minorHAnsi"/>
                <w:sz w:val="24"/>
                <w:szCs w:val="24"/>
              </w:rPr>
              <w:t>Busy at maths interactive</w:t>
            </w:r>
          </w:p>
          <w:p w:rsidR="005C4C9C" w:rsidRPr="0012703D" w:rsidRDefault="005C4C9C" w:rsidP="0012703D">
            <w:pPr>
              <w:pStyle w:val="ListParagraph"/>
              <w:numPr>
                <w:ilvl w:val="0"/>
                <w:numId w:val="1"/>
              </w:numPr>
              <w:rPr>
                <w:rFonts w:cstheme="minorHAnsi"/>
                <w:color w:val="2E74B5" w:themeColor="accent1" w:themeShade="BF"/>
                <w:sz w:val="24"/>
                <w:szCs w:val="24"/>
              </w:rPr>
            </w:pPr>
            <w:r>
              <w:rPr>
                <w:rFonts w:cstheme="minorHAnsi"/>
                <w:sz w:val="24"/>
                <w:szCs w:val="24"/>
              </w:rPr>
              <w:t xml:space="preserve">Busy at maths Page </w:t>
            </w:r>
            <w:r w:rsidR="0012703D">
              <w:rPr>
                <w:rFonts w:cstheme="minorHAnsi"/>
                <w:sz w:val="24"/>
                <w:szCs w:val="24"/>
              </w:rPr>
              <w:t>142</w:t>
            </w:r>
          </w:p>
          <w:p w:rsidR="0012703D" w:rsidRPr="0012703D" w:rsidRDefault="0012703D" w:rsidP="0012703D">
            <w:pPr>
              <w:pStyle w:val="ListParagraph"/>
              <w:numPr>
                <w:ilvl w:val="0"/>
                <w:numId w:val="1"/>
              </w:numPr>
              <w:rPr>
                <w:rFonts w:cstheme="minorHAnsi"/>
                <w:color w:val="2E74B5" w:themeColor="accent1" w:themeShade="BF"/>
                <w:sz w:val="24"/>
                <w:szCs w:val="24"/>
              </w:rPr>
            </w:pPr>
            <w:r>
              <w:rPr>
                <w:rFonts w:cstheme="minorHAnsi"/>
                <w:sz w:val="24"/>
                <w:szCs w:val="24"/>
              </w:rPr>
              <w:t>Use your whiteboard to add 46+33=</w:t>
            </w:r>
          </w:p>
          <w:p w:rsidR="0012703D" w:rsidRPr="005C4C9C" w:rsidRDefault="0012703D" w:rsidP="0012703D">
            <w:pPr>
              <w:pStyle w:val="ListParagraph"/>
              <w:rPr>
                <w:rFonts w:cstheme="minorHAnsi"/>
                <w:color w:val="2E74B5" w:themeColor="accent1" w:themeShade="BF"/>
                <w:sz w:val="24"/>
                <w:szCs w:val="24"/>
              </w:rPr>
            </w:pPr>
            <w:r>
              <w:rPr>
                <w:rFonts w:cstheme="minorHAnsi"/>
                <w:sz w:val="24"/>
                <w:szCs w:val="24"/>
              </w:rPr>
              <w:t>Explain the strategy you used to your parent or sibling!</w:t>
            </w:r>
          </w:p>
          <w:p w:rsidR="00C61B32" w:rsidRPr="00C61B32" w:rsidRDefault="00C61B32" w:rsidP="0012703D">
            <w:pPr>
              <w:ind w:left="360"/>
              <w:rPr>
                <w:rFonts w:cstheme="minorHAnsi"/>
                <w:color w:val="00B050"/>
                <w:sz w:val="24"/>
                <w:szCs w:val="24"/>
                <w:u w:val="single"/>
              </w:rPr>
            </w:pPr>
            <w:r w:rsidRPr="00C61B32">
              <w:rPr>
                <w:rFonts w:cstheme="minorHAnsi"/>
                <w:color w:val="00B050"/>
                <w:sz w:val="24"/>
                <w:szCs w:val="24"/>
                <w:u w:val="single"/>
              </w:rPr>
              <w:t xml:space="preserve">Literacy </w:t>
            </w:r>
          </w:p>
          <w:p w:rsidR="00C61B32" w:rsidRPr="00C61B32" w:rsidRDefault="00C61B32" w:rsidP="0012703D">
            <w:pPr>
              <w:pStyle w:val="ListParagraph"/>
              <w:numPr>
                <w:ilvl w:val="0"/>
                <w:numId w:val="1"/>
              </w:numPr>
              <w:rPr>
                <w:rFonts w:cstheme="minorHAnsi"/>
                <w:sz w:val="24"/>
                <w:szCs w:val="24"/>
              </w:rPr>
            </w:pPr>
            <w:r w:rsidRPr="00C61B32">
              <w:rPr>
                <w:rFonts w:cstheme="minorHAnsi"/>
                <w:sz w:val="24"/>
                <w:szCs w:val="24"/>
              </w:rPr>
              <w:t xml:space="preserve">Continue </w:t>
            </w:r>
            <w:proofErr w:type="spellStart"/>
            <w:r w:rsidRPr="00C61B32">
              <w:rPr>
                <w:rFonts w:cstheme="minorHAnsi"/>
                <w:sz w:val="24"/>
                <w:szCs w:val="24"/>
              </w:rPr>
              <w:t>raz</w:t>
            </w:r>
            <w:proofErr w:type="spellEnd"/>
            <w:r w:rsidRPr="00C61B32">
              <w:rPr>
                <w:rFonts w:cstheme="minorHAnsi"/>
                <w:sz w:val="24"/>
                <w:szCs w:val="24"/>
              </w:rPr>
              <w:t xml:space="preserve"> kids and spelling for me.</w:t>
            </w:r>
          </w:p>
          <w:p w:rsidR="0012703D" w:rsidRDefault="00893B61" w:rsidP="0012703D">
            <w:pPr>
              <w:pStyle w:val="ListParagraph"/>
              <w:numPr>
                <w:ilvl w:val="0"/>
                <w:numId w:val="1"/>
              </w:numPr>
              <w:rPr>
                <w:rFonts w:cstheme="minorHAnsi"/>
                <w:sz w:val="24"/>
                <w:szCs w:val="24"/>
              </w:rPr>
            </w:pPr>
            <w:r>
              <w:rPr>
                <w:rFonts w:cstheme="minorHAnsi"/>
                <w:sz w:val="24"/>
                <w:szCs w:val="24"/>
              </w:rPr>
              <w:t>N</w:t>
            </w:r>
            <w:r w:rsidRPr="00C61B32">
              <w:rPr>
                <w:rFonts w:cstheme="minorHAnsi"/>
                <w:sz w:val="24"/>
                <w:szCs w:val="24"/>
              </w:rPr>
              <w:t xml:space="preserve">ovel: </w:t>
            </w:r>
            <w:r w:rsidR="0012703D">
              <w:rPr>
                <w:rFonts w:cstheme="minorHAnsi"/>
                <w:sz w:val="24"/>
                <w:szCs w:val="24"/>
              </w:rPr>
              <w:t>Predict what will happen in week 3.</w:t>
            </w:r>
          </w:p>
          <w:p w:rsidR="0012703D" w:rsidRDefault="0012703D" w:rsidP="0012703D">
            <w:pPr>
              <w:pStyle w:val="ListParagraph"/>
              <w:rPr>
                <w:rFonts w:cstheme="minorHAnsi"/>
                <w:sz w:val="24"/>
                <w:szCs w:val="24"/>
              </w:rPr>
            </w:pPr>
            <w:r>
              <w:rPr>
                <w:rFonts w:cstheme="minorHAnsi"/>
                <w:sz w:val="24"/>
                <w:szCs w:val="24"/>
              </w:rPr>
              <w:t>Write down your prediction and check back later to see if you’re correct!</w:t>
            </w:r>
          </w:p>
          <w:p w:rsidR="00893B61" w:rsidRDefault="0012703D" w:rsidP="0012703D">
            <w:pPr>
              <w:pStyle w:val="ListParagraph"/>
              <w:rPr>
                <w:rFonts w:cstheme="minorHAnsi"/>
                <w:sz w:val="24"/>
                <w:szCs w:val="24"/>
              </w:rPr>
            </w:pPr>
            <w:r>
              <w:rPr>
                <w:rFonts w:cstheme="minorHAnsi"/>
                <w:sz w:val="24"/>
                <w:szCs w:val="24"/>
              </w:rPr>
              <w:t>Read</w:t>
            </w:r>
            <w:r w:rsidR="00893B61">
              <w:rPr>
                <w:rFonts w:cstheme="minorHAnsi"/>
                <w:sz w:val="24"/>
                <w:szCs w:val="24"/>
              </w:rPr>
              <w:t xml:space="preserve"> </w:t>
            </w:r>
            <w:r>
              <w:rPr>
                <w:rFonts w:cstheme="minorHAnsi"/>
                <w:sz w:val="24"/>
                <w:szCs w:val="24"/>
              </w:rPr>
              <w:t xml:space="preserve">page 100-120. </w:t>
            </w:r>
          </w:p>
          <w:p w:rsidR="0012703D" w:rsidRDefault="0012703D" w:rsidP="0012703D">
            <w:pPr>
              <w:pStyle w:val="ListParagraph"/>
              <w:rPr>
                <w:rFonts w:cstheme="minorHAnsi"/>
                <w:sz w:val="24"/>
                <w:szCs w:val="24"/>
              </w:rPr>
            </w:pPr>
            <w:r>
              <w:rPr>
                <w:rFonts w:cstheme="minorHAnsi"/>
                <w:sz w:val="24"/>
                <w:szCs w:val="24"/>
              </w:rPr>
              <w:t>On page 112 and 113, Coral and Darcy write lists of what they are good at. Write a list of things that you are good at!</w:t>
            </w:r>
          </w:p>
          <w:p w:rsidR="0082528F" w:rsidRPr="00C61B32" w:rsidRDefault="00893B61" w:rsidP="0012703D">
            <w:pPr>
              <w:pStyle w:val="ListParagraph"/>
              <w:numPr>
                <w:ilvl w:val="0"/>
                <w:numId w:val="1"/>
              </w:numPr>
              <w:rPr>
                <w:rFonts w:cstheme="minorHAnsi"/>
                <w:sz w:val="24"/>
                <w:szCs w:val="24"/>
              </w:rPr>
            </w:pPr>
            <w:r>
              <w:rPr>
                <w:rFonts w:cstheme="minorHAnsi"/>
                <w:sz w:val="24"/>
                <w:szCs w:val="24"/>
              </w:rPr>
              <w:t xml:space="preserve">Wolves, </w:t>
            </w:r>
            <w:r w:rsidRPr="00CF03B9">
              <w:rPr>
                <w:rFonts w:cstheme="minorHAnsi"/>
                <w:sz w:val="24"/>
                <w:szCs w:val="24"/>
              </w:rPr>
              <w:t xml:space="preserve">trains and dolphins page </w:t>
            </w:r>
            <w:r w:rsidR="0012703D">
              <w:rPr>
                <w:rFonts w:cstheme="minorHAnsi"/>
                <w:sz w:val="24"/>
                <w:szCs w:val="24"/>
              </w:rPr>
              <w:t>64</w:t>
            </w:r>
          </w:p>
          <w:p w:rsidR="0082528F" w:rsidRPr="0082528F" w:rsidRDefault="0082528F" w:rsidP="0012703D">
            <w:pPr>
              <w:pStyle w:val="ListParagraph"/>
              <w:rPr>
                <w:rFonts w:cstheme="minorHAnsi"/>
                <w:i/>
                <w:sz w:val="24"/>
                <w:szCs w:val="24"/>
                <w:u w:val="single"/>
              </w:rPr>
            </w:pPr>
          </w:p>
        </w:tc>
      </w:tr>
    </w:tbl>
    <w:tbl>
      <w:tblPr>
        <w:tblStyle w:val="TableGrid"/>
        <w:tblW w:w="0" w:type="auto"/>
        <w:tblLook w:val="04A0" w:firstRow="1" w:lastRow="0" w:firstColumn="1" w:lastColumn="0" w:noHBand="0" w:noVBand="1"/>
      </w:tblPr>
      <w:tblGrid>
        <w:gridCol w:w="9016"/>
      </w:tblGrid>
      <w:tr w:rsidR="008748B8" w:rsidRPr="003024C7" w:rsidTr="00AA76DA">
        <w:tc>
          <w:tcPr>
            <w:tcW w:w="9016" w:type="dxa"/>
          </w:tcPr>
          <w:p w:rsidR="008748B8" w:rsidRPr="003024C7" w:rsidRDefault="008748B8" w:rsidP="00AA76DA">
            <w:pPr>
              <w:jc w:val="center"/>
              <w:rPr>
                <w:rFonts w:cstheme="minorHAnsi"/>
                <w:b/>
                <w:i/>
                <w:sz w:val="24"/>
                <w:szCs w:val="24"/>
                <w:u w:val="single"/>
              </w:rPr>
            </w:pPr>
            <w:r w:rsidRPr="003024C7">
              <w:rPr>
                <w:rFonts w:cstheme="minorHAnsi"/>
                <w:b/>
                <w:i/>
                <w:sz w:val="24"/>
                <w:szCs w:val="24"/>
                <w:u w:val="single"/>
              </w:rPr>
              <w:lastRenderedPageBreak/>
              <w:t>Choose the day you want to complete the below activities.</w:t>
            </w:r>
          </w:p>
        </w:tc>
      </w:tr>
      <w:tr w:rsidR="008748B8" w:rsidRPr="003024C7" w:rsidTr="00AA76DA">
        <w:tc>
          <w:tcPr>
            <w:tcW w:w="9016" w:type="dxa"/>
          </w:tcPr>
          <w:p w:rsidR="008748B8" w:rsidRPr="003024C7" w:rsidRDefault="008748B8" w:rsidP="00AA76DA">
            <w:pPr>
              <w:rPr>
                <w:rFonts w:cstheme="minorHAnsi"/>
                <w:color w:val="0070C0"/>
                <w:sz w:val="24"/>
                <w:szCs w:val="24"/>
                <w:u w:val="single"/>
              </w:rPr>
            </w:pPr>
            <w:proofErr w:type="spellStart"/>
            <w:r w:rsidRPr="003024C7">
              <w:rPr>
                <w:rFonts w:cstheme="minorHAnsi"/>
                <w:color w:val="0070C0"/>
                <w:sz w:val="24"/>
                <w:szCs w:val="24"/>
                <w:u w:val="single"/>
              </w:rPr>
              <w:t>Gaeilge</w:t>
            </w:r>
            <w:proofErr w:type="spellEnd"/>
          </w:p>
          <w:p w:rsidR="008748B8" w:rsidRPr="00E030BA" w:rsidRDefault="008748B8" w:rsidP="00E030BA">
            <w:pPr>
              <w:pStyle w:val="ListParagraph"/>
              <w:numPr>
                <w:ilvl w:val="0"/>
                <w:numId w:val="11"/>
              </w:numPr>
              <w:rPr>
                <w:rFonts w:cstheme="minorHAnsi"/>
                <w:color w:val="0000FF"/>
                <w:sz w:val="24"/>
                <w:szCs w:val="24"/>
                <w:u w:val="single"/>
              </w:rPr>
            </w:pPr>
            <w:r w:rsidRPr="003024C7">
              <w:rPr>
                <w:rFonts w:cstheme="minorHAnsi"/>
                <w:sz w:val="24"/>
                <w:szCs w:val="24"/>
              </w:rPr>
              <w:t xml:space="preserve">Bua </w:t>
            </w:r>
            <w:proofErr w:type="spellStart"/>
            <w:r w:rsidRPr="003024C7">
              <w:rPr>
                <w:rFonts w:cstheme="minorHAnsi"/>
                <w:sz w:val="24"/>
                <w:szCs w:val="24"/>
              </w:rPr>
              <w:t>na</w:t>
            </w:r>
            <w:proofErr w:type="spellEnd"/>
            <w:r w:rsidRPr="003024C7">
              <w:rPr>
                <w:rFonts w:cstheme="minorHAnsi"/>
                <w:sz w:val="24"/>
                <w:szCs w:val="24"/>
              </w:rPr>
              <w:t xml:space="preserve"> </w:t>
            </w:r>
            <w:proofErr w:type="spellStart"/>
            <w:r w:rsidRPr="003024C7">
              <w:rPr>
                <w:rFonts w:cstheme="minorHAnsi"/>
                <w:sz w:val="24"/>
                <w:szCs w:val="24"/>
              </w:rPr>
              <w:t>Cainte</w:t>
            </w:r>
            <w:proofErr w:type="spellEnd"/>
            <w:r w:rsidRPr="003024C7">
              <w:rPr>
                <w:rFonts w:cstheme="minorHAnsi"/>
                <w:sz w:val="24"/>
                <w:szCs w:val="24"/>
              </w:rPr>
              <w:t xml:space="preserve"> p</w:t>
            </w:r>
            <w:r w:rsidR="00963E36">
              <w:rPr>
                <w:rFonts w:cstheme="minorHAnsi"/>
                <w:sz w:val="24"/>
                <w:szCs w:val="24"/>
              </w:rPr>
              <w:t>age 128</w:t>
            </w:r>
          </w:p>
          <w:p w:rsidR="00963E36" w:rsidRPr="00963E36" w:rsidRDefault="00963E36" w:rsidP="00E030BA">
            <w:pPr>
              <w:pStyle w:val="ListParagraph"/>
              <w:numPr>
                <w:ilvl w:val="0"/>
                <w:numId w:val="11"/>
              </w:numPr>
              <w:rPr>
                <w:rFonts w:cstheme="minorHAnsi"/>
                <w:color w:val="0000FF"/>
                <w:sz w:val="24"/>
                <w:szCs w:val="24"/>
                <w:u w:val="single"/>
              </w:rPr>
            </w:pPr>
            <w:r>
              <w:rPr>
                <w:rFonts w:cstheme="minorHAnsi"/>
                <w:sz w:val="24"/>
                <w:szCs w:val="24"/>
              </w:rPr>
              <w:t>Read the sentences.</w:t>
            </w:r>
          </w:p>
          <w:p w:rsidR="008748B8" w:rsidRPr="00963E36" w:rsidRDefault="00963E36" w:rsidP="00963E36">
            <w:pPr>
              <w:pStyle w:val="ListParagraph"/>
              <w:numPr>
                <w:ilvl w:val="0"/>
                <w:numId w:val="11"/>
              </w:numPr>
              <w:rPr>
                <w:rFonts w:cstheme="minorHAnsi"/>
                <w:color w:val="0000FF"/>
                <w:sz w:val="24"/>
                <w:szCs w:val="24"/>
                <w:u w:val="single"/>
              </w:rPr>
            </w:pPr>
            <w:proofErr w:type="spellStart"/>
            <w:r>
              <w:rPr>
                <w:rFonts w:cstheme="minorHAnsi"/>
                <w:sz w:val="24"/>
                <w:szCs w:val="24"/>
              </w:rPr>
              <w:t>Scríobh</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habairtí</w:t>
            </w:r>
            <w:proofErr w:type="spellEnd"/>
            <w:r>
              <w:rPr>
                <w:rFonts w:cstheme="minorHAnsi"/>
                <w:sz w:val="24"/>
                <w:szCs w:val="24"/>
              </w:rPr>
              <w:t>: Look at the picture and copy the correct sentence</w:t>
            </w:r>
            <w:r w:rsidR="00E030BA">
              <w:rPr>
                <w:rFonts w:cstheme="minorHAnsi"/>
                <w:sz w:val="24"/>
                <w:szCs w:val="24"/>
              </w:rPr>
              <w:t>.</w:t>
            </w:r>
          </w:p>
        </w:tc>
      </w:tr>
      <w:tr w:rsidR="008748B8" w:rsidRPr="003024C7" w:rsidTr="00AA76DA">
        <w:tc>
          <w:tcPr>
            <w:tcW w:w="9016" w:type="dxa"/>
          </w:tcPr>
          <w:p w:rsidR="008748B8" w:rsidRDefault="008748B8" w:rsidP="00AA76DA">
            <w:pPr>
              <w:rPr>
                <w:noProof/>
                <w:lang w:val="en-GB" w:eastAsia="en-GB"/>
              </w:rPr>
            </w:pPr>
            <w:r w:rsidRPr="003024C7">
              <w:rPr>
                <w:rFonts w:cstheme="minorHAnsi"/>
                <w:color w:val="FF0000"/>
                <w:sz w:val="24"/>
                <w:szCs w:val="24"/>
                <w:u w:val="single"/>
              </w:rPr>
              <w:t>Art</w:t>
            </w:r>
            <w:r>
              <w:rPr>
                <w:noProof/>
                <w:lang w:val="en-GB" w:eastAsia="en-GB"/>
              </w:rPr>
              <w:t xml:space="preserve"> </w:t>
            </w:r>
          </w:p>
          <w:p w:rsidR="00074863" w:rsidRDefault="00074863" w:rsidP="00074863">
            <w:pPr>
              <w:jc w:val="center"/>
              <w:rPr>
                <w:noProof/>
                <w:lang w:val="en-GB" w:eastAsia="en-GB"/>
              </w:rPr>
            </w:pPr>
            <w:r>
              <w:rPr>
                <w:noProof/>
                <w:lang w:val="en-GB" w:eastAsia="en-GB"/>
              </w:rPr>
              <w:drawing>
                <wp:inline distT="0" distB="0" distL="0" distR="0" wp14:anchorId="7B62DE1B" wp14:editId="1AEFA32D">
                  <wp:extent cx="2321347" cy="1303020"/>
                  <wp:effectExtent l="0" t="0" r="3175" b="0"/>
                  <wp:docPr id="1" name="Picture 1" descr="https://www.cbc.ca/kidscbc2/content/the_feed/watermelonfac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bc.ca/kidscbc2/content/the_feed/watermelonfact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347" cy="1303020"/>
                          </a:xfrm>
                          <a:prstGeom prst="rect">
                            <a:avLst/>
                          </a:prstGeom>
                          <a:noFill/>
                          <a:ln>
                            <a:noFill/>
                          </a:ln>
                        </pic:spPr>
                      </pic:pic>
                    </a:graphicData>
                  </a:graphic>
                </wp:inline>
              </w:drawing>
            </w:r>
          </w:p>
          <w:p w:rsidR="00074863" w:rsidRPr="00074863" w:rsidRDefault="00074863" w:rsidP="00074863">
            <w:pPr>
              <w:numPr>
                <w:ilvl w:val="0"/>
                <w:numId w:val="28"/>
              </w:numPr>
              <w:spacing w:before="100" w:beforeAutospacing="1" w:after="100" w:afterAutospacing="1"/>
              <w:rPr>
                <w:rFonts w:eastAsia="Times New Roman" w:cstheme="minorHAnsi"/>
                <w:color w:val="000000"/>
                <w:sz w:val="24"/>
                <w:szCs w:val="24"/>
                <w:lang w:val="en-GB" w:eastAsia="en-GB"/>
              </w:rPr>
            </w:pPr>
            <w:r w:rsidRPr="00074863">
              <w:rPr>
                <w:rFonts w:eastAsia="Times New Roman" w:cstheme="minorHAnsi"/>
                <w:color w:val="000000"/>
                <w:sz w:val="24"/>
                <w:szCs w:val="24"/>
                <w:lang w:val="en-GB" w:eastAsia="en-GB"/>
              </w:rPr>
              <w:t>Wild watermelons originated in southern Africa.</w:t>
            </w:r>
          </w:p>
          <w:p w:rsidR="00074863" w:rsidRPr="00074863" w:rsidRDefault="00074863" w:rsidP="00074863">
            <w:pPr>
              <w:numPr>
                <w:ilvl w:val="0"/>
                <w:numId w:val="28"/>
              </w:numPr>
              <w:spacing w:before="100" w:beforeAutospacing="1" w:after="100" w:afterAutospacing="1"/>
              <w:rPr>
                <w:rFonts w:eastAsia="Times New Roman" w:cstheme="minorHAnsi"/>
                <w:color w:val="000000"/>
                <w:sz w:val="24"/>
                <w:szCs w:val="24"/>
                <w:lang w:val="en-GB" w:eastAsia="en-GB"/>
              </w:rPr>
            </w:pPr>
            <w:r w:rsidRPr="00074863">
              <w:rPr>
                <w:rFonts w:eastAsia="Times New Roman" w:cstheme="minorHAnsi"/>
                <w:color w:val="000000"/>
                <w:sz w:val="24"/>
                <w:szCs w:val="24"/>
                <w:lang w:val="en-GB" w:eastAsia="en-GB"/>
              </w:rPr>
              <w:t>The watermelon can be classed as both a fruit and a vegetable.</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color w:val="000000"/>
                <w:sz w:val="24"/>
                <w:szCs w:val="24"/>
                <w:lang w:val="en-GB" w:eastAsia="en-GB"/>
              </w:rPr>
              <w:t xml:space="preserve">It is a fruit because it grows from a seed, has a sweet refreshing </w:t>
            </w:r>
            <w:r w:rsidRPr="00E31E7C">
              <w:rPr>
                <w:rFonts w:eastAsia="Times New Roman" w:cstheme="minorHAnsi"/>
                <w:color w:val="000000"/>
                <w:sz w:val="24"/>
                <w:szCs w:val="24"/>
                <w:lang w:val="en-GB" w:eastAsia="en-GB"/>
              </w:rPr>
              <w:t>flavour</w:t>
            </w:r>
            <w:r w:rsidRPr="00074863">
              <w:rPr>
                <w:rFonts w:eastAsia="Times New Roman" w:cstheme="minorHAnsi"/>
                <w:color w:val="000000"/>
                <w:sz w:val="24"/>
                <w:szCs w:val="24"/>
                <w:lang w:val="en-GB" w:eastAsia="en-GB"/>
              </w:rPr>
              <w:t xml:space="preserve">, and is loosely considered a type of melon (although it is actually a type of </w:t>
            </w:r>
            <w:r w:rsidRPr="00074863">
              <w:rPr>
                <w:rFonts w:eastAsia="Times New Roman" w:cstheme="minorHAnsi"/>
                <w:sz w:val="24"/>
                <w:szCs w:val="24"/>
                <w:lang w:val="en-GB" w:eastAsia="en-GB"/>
              </w:rPr>
              <w:t>berry called a pepo).</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sz w:val="24"/>
                <w:szCs w:val="24"/>
                <w:lang w:val="en-GB" w:eastAsia="en-GB"/>
              </w:rPr>
              <w:t>It is a vegetable because it is a member of the same family as the cucumber, </w:t>
            </w:r>
            <w:hyperlink r:id="rId9" w:history="1">
              <w:r w:rsidRPr="00E31E7C">
                <w:rPr>
                  <w:rFonts w:eastAsia="Times New Roman" w:cstheme="minorHAnsi"/>
                  <w:sz w:val="24"/>
                  <w:szCs w:val="24"/>
                  <w:lang w:val="en-GB" w:eastAsia="en-GB"/>
                </w:rPr>
                <w:t>pumpkin</w:t>
              </w:r>
            </w:hyperlink>
            <w:r w:rsidRPr="00074863">
              <w:rPr>
                <w:rFonts w:eastAsia="Times New Roman" w:cstheme="minorHAnsi"/>
                <w:sz w:val="24"/>
                <w:szCs w:val="24"/>
                <w:lang w:val="en-GB" w:eastAsia="en-GB"/>
              </w:rPr>
              <w:t> and squash. It is also harvested and cleared from fields like other vine growing vegetables.</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sz w:val="24"/>
                <w:szCs w:val="24"/>
                <w:lang w:val="en-GB" w:eastAsia="en-GB"/>
              </w:rPr>
              <w:t>By weight, a watermelon contains about 6% sugar and 92% </w:t>
            </w:r>
            <w:hyperlink r:id="rId10" w:history="1">
              <w:r w:rsidRPr="00E31E7C">
                <w:rPr>
                  <w:rFonts w:eastAsia="Times New Roman" w:cstheme="minorHAnsi"/>
                  <w:sz w:val="24"/>
                  <w:szCs w:val="24"/>
                  <w:lang w:val="en-GB" w:eastAsia="en-GB"/>
                </w:rPr>
                <w:t>water</w:t>
              </w:r>
            </w:hyperlink>
            <w:r w:rsidRPr="00074863">
              <w:rPr>
                <w:rFonts w:eastAsia="Times New Roman" w:cstheme="minorHAnsi"/>
                <w:sz w:val="24"/>
                <w:szCs w:val="24"/>
                <w:lang w:val="en-GB" w:eastAsia="en-GB"/>
              </w:rPr>
              <w:t>.</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sz w:val="24"/>
                <w:szCs w:val="24"/>
                <w:lang w:val="en-GB" w:eastAsia="en-GB"/>
              </w:rPr>
              <w:t>The high water and electrolyte content of watermelons make them ideal as a refreshing summer thrust quenchers. They keeps us hydrated, our </w:t>
            </w:r>
            <w:hyperlink r:id="rId11" w:history="1">
              <w:r w:rsidRPr="00E31E7C">
                <w:rPr>
                  <w:rFonts w:eastAsia="Times New Roman" w:cstheme="minorHAnsi"/>
                  <w:sz w:val="24"/>
                  <w:szCs w:val="24"/>
                  <w:lang w:val="en-GB" w:eastAsia="en-GB"/>
                </w:rPr>
                <w:t>skin</w:t>
              </w:r>
            </w:hyperlink>
            <w:r w:rsidRPr="00074863">
              <w:rPr>
                <w:rFonts w:eastAsia="Times New Roman" w:cstheme="minorHAnsi"/>
                <w:sz w:val="24"/>
                <w:szCs w:val="24"/>
                <w:lang w:val="en-GB" w:eastAsia="en-GB"/>
              </w:rPr>
              <w:t> fresh, and can clean the kidneys of toxins.</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sz w:val="24"/>
                <w:szCs w:val="24"/>
                <w:lang w:val="en-GB" w:eastAsia="en-GB"/>
              </w:rPr>
              <w:t>Nutritionally, watermelons contain high levels of vitamin B6 (which increases </w:t>
            </w:r>
            <w:hyperlink r:id="rId12" w:history="1">
              <w:r w:rsidRPr="00E31E7C">
                <w:rPr>
                  <w:rFonts w:eastAsia="Times New Roman" w:cstheme="minorHAnsi"/>
                  <w:sz w:val="24"/>
                  <w:szCs w:val="24"/>
                  <w:lang w:val="en-GB" w:eastAsia="en-GB"/>
                </w:rPr>
                <w:t>brain</w:t>
              </w:r>
            </w:hyperlink>
            <w:r w:rsidRPr="00074863">
              <w:rPr>
                <w:rFonts w:eastAsia="Times New Roman" w:cstheme="minorHAnsi"/>
                <w:sz w:val="24"/>
                <w:szCs w:val="24"/>
                <w:lang w:val="en-GB" w:eastAsia="en-GB"/>
              </w:rPr>
              <w:t> power), vitamin A (good for </w:t>
            </w:r>
            <w:hyperlink r:id="rId13" w:history="1">
              <w:r w:rsidRPr="00E31E7C">
                <w:rPr>
                  <w:rFonts w:eastAsia="Times New Roman" w:cstheme="minorHAnsi"/>
                  <w:sz w:val="24"/>
                  <w:szCs w:val="24"/>
                  <w:lang w:val="en-GB" w:eastAsia="en-GB"/>
                </w:rPr>
                <w:t>eye</w:t>
              </w:r>
            </w:hyperlink>
            <w:r w:rsidRPr="00074863">
              <w:rPr>
                <w:rFonts w:eastAsia="Times New Roman" w:cstheme="minorHAnsi"/>
                <w:sz w:val="24"/>
                <w:szCs w:val="24"/>
                <w:lang w:val="en-GB" w:eastAsia="en-GB"/>
              </w:rPr>
              <w:t> sight), potassium (which helps in curing heart disease and keeping the heart healthy). The watermelon also contains Vitamin B1, C and manganese which protect against infections.</w:t>
            </w:r>
          </w:p>
          <w:p w:rsidR="00074863" w:rsidRPr="00074863" w:rsidRDefault="003F5744" w:rsidP="00074863">
            <w:pPr>
              <w:numPr>
                <w:ilvl w:val="0"/>
                <w:numId w:val="28"/>
              </w:numPr>
              <w:spacing w:before="100" w:beforeAutospacing="1" w:after="100" w:afterAutospacing="1"/>
              <w:rPr>
                <w:rFonts w:eastAsia="Times New Roman" w:cstheme="minorHAnsi"/>
                <w:sz w:val="24"/>
                <w:szCs w:val="24"/>
                <w:lang w:val="en-GB" w:eastAsia="en-GB"/>
              </w:rPr>
            </w:pPr>
            <w:hyperlink r:id="rId14" w:history="1">
              <w:r w:rsidR="00074863" w:rsidRPr="00E31E7C">
                <w:rPr>
                  <w:rFonts w:eastAsia="Times New Roman" w:cstheme="minorHAnsi"/>
                  <w:sz w:val="24"/>
                  <w:szCs w:val="24"/>
                  <w:lang w:val="en-GB" w:eastAsia="en-GB"/>
                </w:rPr>
                <w:t>China</w:t>
              </w:r>
            </w:hyperlink>
            <w:r w:rsidR="00074863" w:rsidRPr="00E31E7C">
              <w:rPr>
                <w:rFonts w:eastAsia="Times New Roman" w:cstheme="minorHAnsi"/>
                <w:sz w:val="24"/>
                <w:szCs w:val="24"/>
                <w:lang w:val="en-GB" w:eastAsia="en-GB"/>
              </w:rPr>
              <w:t> is</w:t>
            </w:r>
            <w:r w:rsidR="00074863" w:rsidRPr="00074863">
              <w:rPr>
                <w:rFonts w:eastAsia="Times New Roman" w:cstheme="minorHAnsi"/>
                <w:sz w:val="24"/>
                <w:szCs w:val="24"/>
                <w:lang w:val="en-GB" w:eastAsia="en-GB"/>
              </w:rPr>
              <w:t xml:space="preserve"> the world's largest producer of watermelons</w:t>
            </w:r>
            <w:r w:rsidR="00074863" w:rsidRPr="00E31E7C">
              <w:rPr>
                <w:rFonts w:eastAsia="Times New Roman" w:cstheme="minorHAnsi"/>
                <w:sz w:val="24"/>
                <w:szCs w:val="24"/>
                <w:lang w:val="en-GB" w:eastAsia="en-GB"/>
              </w:rPr>
              <w:t>.</w:t>
            </w:r>
          </w:p>
          <w:p w:rsidR="00074863" w:rsidRPr="00074863" w:rsidRDefault="00074863" w:rsidP="00074863">
            <w:pPr>
              <w:numPr>
                <w:ilvl w:val="0"/>
                <w:numId w:val="28"/>
              </w:numPr>
              <w:spacing w:before="100" w:beforeAutospacing="1" w:after="100" w:afterAutospacing="1"/>
              <w:rPr>
                <w:rFonts w:eastAsia="Times New Roman" w:cstheme="minorHAnsi"/>
                <w:sz w:val="24"/>
                <w:szCs w:val="24"/>
                <w:lang w:val="en-GB" w:eastAsia="en-GB"/>
              </w:rPr>
            </w:pPr>
            <w:r w:rsidRPr="00074863">
              <w:rPr>
                <w:rFonts w:eastAsia="Times New Roman" w:cstheme="minorHAnsi"/>
                <w:sz w:val="24"/>
                <w:szCs w:val="24"/>
                <w:lang w:val="en-GB" w:eastAsia="en-GB"/>
              </w:rPr>
              <w:t xml:space="preserve">There are more than 1200 varieties of watermelon that come in various weights, shapes, sizes and red, orange, yellow or white in </w:t>
            </w:r>
            <w:r w:rsidRPr="00E31E7C">
              <w:rPr>
                <w:rFonts w:eastAsia="Times New Roman" w:cstheme="minorHAnsi"/>
                <w:sz w:val="24"/>
                <w:szCs w:val="24"/>
                <w:lang w:val="en-GB" w:eastAsia="en-GB"/>
              </w:rPr>
              <w:t>colour</w:t>
            </w:r>
            <w:r w:rsidRPr="00074863">
              <w:rPr>
                <w:rFonts w:eastAsia="Times New Roman" w:cstheme="minorHAnsi"/>
                <w:sz w:val="24"/>
                <w:szCs w:val="24"/>
                <w:lang w:val="en-GB" w:eastAsia="en-GB"/>
              </w:rPr>
              <w:t>.</w:t>
            </w:r>
          </w:p>
          <w:p w:rsidR="00074863" w:rsidRPr="00074863" w:rsidRDefault="00074863" w:rsidP="00074863">
            <w:pPr>
              <w:numPr>
                <w:ilvl w:val="0"/>
                <w:numId w:val="28"/>
              </w:numPr>
              <w:spacing w:before="100" w:beforeAutospacing="1" w:after="100" w:afterAutospacing="1"/>
              <w:rPr>
                <w:rFonts w:eastAsia="Times New Roman" w:cstheme="minorHAnsi"/>
                <w:color w:val="000000"/>
                <w:sz w:val="24"/>
                <w:szCs w:val="24"/>
                <w:lang w:val="en-GB" w:eastAsia="en-GB"/>
              </w:rPr>
            </w:pPr>
            <w:r w:rsidRPr="00074863">
              <w:rPr>
                <w:rFonts w:eastAsia="Times New Roman" w:cstheme="minorHAnsi"/>
                <w:sz w:val="24"/>
                <w:szCs w:val="24"/>
                <w:lang w:val="en-GB" w:eastAsia="en-GB"/>
              </w:rPr>
              <w:t xml:space="preserve">As of 2013, the Guinness World Record for heaviest watermelon is for one grown by Lloyd </w:t>
            </w:r>
            <w:r w:rsidRPr="00074863">
              <w:rPr>
                <w:rFonts w:eastAsia="Times New Roman" w:cstheme="minorHAnsi"/>
                <w:color w:val="000000"/>
                <w:sz w:val="24"/>
                <w:szCs w:val="24"/>
                <w:lang w:val="en-GB" w:eastAsia="en-GB"/>
              </w:rPr>
              <w:t xml:space="preserve">Bright in Arkansas, USA. The watermelon weighed in at 121.93 kg </w:t>
            </w:r>
          </w:p>
          <w:p w:rsidR="00074863" w:rsidRPr="00074863" w:rsidRDefault="00074863" w:rsidP="00AA76DA">
            <w:pPr>
              <w:rPr>
                <w:noProof/>
                <w:sz w:val="24"/>
                <w:szCs w:val="24"/>
                <w:lang w:val="en-GB" w:eastAsia="en-GB"/>
              </w:rPr>
            </w:pPr>
          </w:p>
          <w:p w:rsidR="00E31E7C" w:rsidRPr="00074863" w:rsidRDefault="00074863" w:rsidP="00AA76DA">
            <w:pPr>
              <w:rPr>
                <w:noProof/>
                <w:sz w:val="24"/>
                <w:szCs w:val="24"/>
                <w:lang w:val="en-GB" w:eastAsia="en-GB"/>
              </w:rPr>
            </w:pPr>
            <w:r>
              <w:rPr>
                <w:noProof/>
                <w:sz w:val="24"/>
                <w:szCs w:val="24"/>
                <w:lang w:val="en-GB" w:eastAsia="en-GB"/>
              </w:rPr>
              <w:t xml:space="preserve">This week we are going to try some </w:t>
            </w:r>
            <w:r w:rsidRPr="00074863">
              <w:rPr>
                <w:noProof/>
                <w:sz w:val="24"/>
                <w:szCs w:val="24"/>
                <w:lang w:val="en-GB" w:eastAsia="en-GB"/>
              </w:rPr>
              <w:t>Watermelon art!</w:t>
            </w:r>
            <w:r>
              <w:rPr>
                <w:noProof/>
                <w:sz w:val="24"/>
                <w:szCs w:val="24"/>
                <w:lang w:val="en-GB" w:eastAsia="en-GB"/>
              </w:rPr>
              <w:t xml:space="preserve"> Take a took at the video below and follow the steps. Pause it as you go if its easier. Or if you have one at home why not </w:t>
            </w:r>
            <w:r w:rsidR="00E31E7C">
              <w:rPr>
                <w:noProof/>
                <w:sz w:val="24"/>
                <w:szCs w:val="24"/>
                <w:lang w:val="en-GB" w:eastAsia="en-GB"/>
              </w:rPr>
              <w:t>cut a slice and draw it from observation! You can use whatever you like, as always it’s a good idea to stetch your piece with a pencil first!</w:t>
            </w:r>
          </w:p>
          <w:p w:rsidR="00E030BA" w:rsidRDefault="003F5744" w:rsidP="00AA76DA">
            <w:pPr>
              <w:shd w:val="clear" w:color="auto" w:fill="FFFFFF"/>
              <w:outlineLvl w:val="1"/>
              <w:rPr>
                <w:sz w:val="24"/>
                <w:szCs w:val="24"/>
              </w:rPr>
            </w:pPr>
            <w:hyperlink r:id="rId15" w:history="1">
              <w:r w:rsidR="00074863" w:rsidRPr="00074863">
                <w:rPr>
                  <w:color w:val="0000FF"/>
                  <w:sz w:val="24"/>
                  <w:szCs w:val="24"/>
                  <w:u w:val="single"/>
                </w:rPr>
                <w:t>https://www.youtube.com/watch?v=Q9xiKe5JZp8</w:t>
              </w:r>
            </w:hyperlink>
          </w:p>
          <w:p w:rsidR="00E31E7C" w:rsidRDefault="00E31E7C" w:rsidP="00AA76DA">
            <w:pPr>
              <w:shd w:val="clear" w:color="auto" w:fill="FFFFFF"/>
              <w:outlineLvl w:val="1"/>
              <w:rPr>
                <w:sz w:val="24"/>
                <w:szCs w:val="24"/>
              </w:rPr>
            </w:pPr>
          </w:p>
          <w:p w:rsidR="00E31E7C" w:rsidRDefault="00E31E7C" w:rsidP="00AA76DA">
            <w:pPr>
              <w:shd w:val="clear" w:color="auto" w:fill="FFFFFF"/>
              <w:outlineLvl w:val="1"/>
              <w:rPr>
                <w:sz w:val="24"/>
                <w:szCs w:val="24"/>
              </w:rPr>
            </w:pPr>
            <w:r>
              <w:rPr>
                <w:sz w:val="24"/>
                <w:szCs w:val="24"/>
              </w:rPr>
              <w:t xml:space="preserve">Some inspiration: </w:t>
            </w:r>
          </w:p>
          <w:p w:rsidR="00E31E7C" w:rsidRPr="00DC6E18" w:rsidRDefault="00E31E7C" w:rsidP="00E31E7C">
            <w:pPr>
              <w:shd w:val="clear" w:color="auto" w:fill="FFFFFF"/>
              <w:jc w:val="center"/>
              <w:outlineLvl w:val="1"/>
              <w:rPr>
                <w:rFonts w:ascii="Georgia" w:hAnsi="Georgia"/>
                <w:color w:val="666666"/>
              </w:rPr>
            </w:pPr>
            <w:r>
              <w:rPr>
                <w:noProof/>
                <w:lang w:val="en-GB" w:eastAsia="en-GB"/>
              </w:rPr>
              <w:drawing>
                <wp:inline distT="0" distB="0" distL="0" distR="0" wp14:anchorId="37CFECE3" wp14:editId="47A79DAC">
                  <wp:extent cx="1684020" cy="1684020"/>
                  <wp:effectExtent l="0" t="0" r="0" b="0"/>
                  <wp:docPr id="2" name="Picture 2" descr="736 Best 2nd grade art projects images in 2020 | 2nd grad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6 Best 2nd grade art projects images in 2020 | 2nd grade ar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Pr>
                <w:noProof/>
                <w:lang w:val="en-GB" w:eastAsia="en-GB"/>
              </w:rPr>
              <w:drawing>
                <wp:inline distT="0" distB="0" distL="0" distR="0" wp14:anchorId="4BF81CBF" wp14:editId="7EDDBD27">
                  <wp:extent cx="1752600" cy="1667404"/>
                  <wp:effectExtent l="0" t="0" r="0" b="9525"/>
                  <wp:docPr id="3" name="Picture 3" descr="Watermelon Draw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lon Drawing For Ki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9831" cy="1674283"/>
                          </a:xfrm>
                          <a:prstGeom prst="rect">
                            <a:avLst/>
                          </a:prstGeom>
                          <a:noFill/>
                          <a:ln>
                            <a:noFill/>
                          </a:ln>
                        </pic:spPr>
                      </pic:pic>
                    </a:graphicData>
                  </a:graphic>
                </wp:inline>
              </w:drawing>
            </w:r>
            <w:r>
              <w:rPr>
                <w:noProof/>
                <w:lang w:val="en-GB" w:eastAsia="en-GB"/>
              </w:rPr>
              <w:drawing>
                <wp:inline distT="0" distB="0" distL="0" distR="0" wp14:anchorId="6301762B" wp14:editId="1F645DA2">
                  <wp:extent cx="1485900" cy="1651000"/>
                  <wp:effectExtent l="0" t="0" r="0" b="6350"/>
                  <wp:docPr id="4" name="Picture 4" descr="Let's Catch Up... | Spring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Catch Up... | Spring art projec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4088" cy="1660098"/>
                          </a:xfrm>
                          <a:prstGeom prst="rect">
                            <a:avLst/>
                          </a:prstGeom>
                          <a:noFill/>
                          <a:ln>
                            <a:noFill/>
                          </a:ln>
                        </pic:spPr>
                      </pic:pic>
                    </a:graphicData>
                  </a:graphic>
                </wp:inline>
              </w:drawing>
            </w:r>
          </w:p>
        </w:tc>
      </w:tr>
      <w:tr w:rsidR="008748B8" w:rsidRPr="003024C7" w:rsidTr="00AA76DA">
        <w:tc>
          <w:tcPr>
            <w:tcW w:w="9016" w:type="dxa"/>
          </w:tcPr>
          <w:p w:rsidR="008748B8" w:rsidRPr="003024C7" w:rsidRDefault="008748B8" w:rsidP="00AA76DA">
            <w:pPr>
              <w:rPr>
                <w:rFonts w:cstheme="minorHAnsi"/>
                <w:color w:val="002060"/>
                <w:sz w:val="24"/>
                <w:szCs w:val="24"/>
                <w:u w:val="single"/>
              </w:rPr>
            </w:pPr>
            <w:r w:rsidRPr="003024C7">
              <w:rPr>
                <w:rFonts w:cstheme="minorHAnsi"/>
                <w:color w:val="002060"/>
                <w:sz w:val="24"/>
                <w:szCs w:val="24"/>
                <w:u w:val="single"/>
              </w:rPr>
              <w:lastRenderedPageBreak/>
              <w:t>PE- Everyday, Get Active!</w:t>
            </w:r>
          </w:p>
          <w:p w:rsidR="0053091C" w:rsidRDefault="0053091C" w:rsidP="00AA76DA">
            <w:pPr>
              <w:rPr>
                <w:rFonts w:cstheme="minorHAnsi"/>
                <w:sz w:val="24"/>
                <w:szCs w:val="24"/>
              </w:rPr>
            </w:pPr>
            <w:r>
              <w:rPr>
                <w:rFonts w:cstheme="minorHAnsi"/>
                <w:sz w:val="24"/>
                <w:szCs w:val="24"/>
              </w:rPr>
              <w:t>Complete your Daily Mile each day and don’t forget to send me your total on Friday!!</w:t>
            </w:r>
          </w:p>
          <w:p w:rsidR="004B7EE3" w:rsidRDefault="008748B8" w:rsidP="00AA76DA">
            <w:pPr>
              <w:rPr>
                <w:rFonts w:cstheme="minorHAnsi"/>
                <w:sz w:val="24"/>
                <w:szCs w:val="24"/>
              </w:rPr>
            </w:pPr>
            <w:r w:rsidRPr="003024C7">
              <w:rPr>
                <w:rFonts w:cstheme="minorHAnsi"/>
                <w:sz w:val="24"/>
                <w:szCs w:val="24"/>
              </w:rPr>
              <w:t xml:space="preserve">Joe Wicks PE lessons on YouTube Daily at 9:00am </w:t>
            </w:r>
          </w:p>
          <w:p w:rsidR="008748B8" w:rsidRPr="003024C7" w:rsidRDefault="008748B8" w:rsidP="00AA76DA">
            <w:pPr>
              <w:rPr>
                <w:rFonts w:cstheme="minorHAnsi"/>
                <w:sz w:val="24"/>
                <w:szCs w:val="24"/>
              </w:rPr>
            </w:pPr>
            <w:r w:rsidRPr="003024C7">
              <w:rPr>
                <w:rFonts w:cstheme="minorHAnsi"/>
                <w:sz w:val="24"/>
                <w:szCs w:val="24"/>
              </w:rPr>
              <w:t xml:space="preserve">Follow your active Homework journal.  </w:t>
            </w:r>
          </w:p>
          <w:p w:rsidR="008748B8" w:rsidRPr="003024C7" w:rsidRDefault="004B7EE3" w:rsidP="004B7EE3">
            <w:pPr>
              <w:rPr>
                <w:rFonts w:cstheme="minorHAnsi"/>
                <w:sz w:val="24"/>
                <w:szCs w:val="24"/>
              </w:rPr>
            </w:pPr>
            <w:r>
              <w:rPr>
                <w:rFonts w:cstheme="minorHAnsi"/>
                <w:sz w:val="24"/>
                <w:szCs w:val="24"/>
              </w:rPr>
              <w:t xml:space="preserve">Take a look at the </w:t>
            </w:r>
            <w:r w:rsidR="008748B8" w:rsidRPr="003024C7">
              <w:rPr>
                <w:rFonts w:cstheme="minorHAnsi"/>
                <w:sz w:val="24"/>
                <w:szCs w:val="24"/>
              </w:rPr>
              <w:t>active school section on the website for some more active ideas!</w:t>
            </w:r>
          </w:p>
        </w:tc>
      </w:tr>
      <w:tr w:rsidR="008748B8" w:rsidRPr="003024C7" w:rsidTr="00AA76DA">
        <w:tc>
          <w:tcPr>
            <w:tcW w:w="9016" w:type="dxa"/>
          </w:tcPr>
          <w:p w:rsidR="008748B8" w:rsidRPr="003024C7" w:rsidRDefault="008748B8" w:rsidP="00AA76DA">
            <w:pPr>
              <w:rPr>
                <w:rFonts w:cstheme="minorHAnsi"/>
                <w:color w:val="A8D08D" w:themeColor="accent6" w:themeTint="99"/>
                <w:sz w:val="24"/>
                <w:szCs w:val="24"/>
                <w:u w:val="single"/>
              </w:rPr>
            </w:pPr>
            <w:r w:rsidRPr="003024C7">
              <w:rPr>
                <w:rFonts w:cstheme="minorHAnsi"/>
                <w:color w:val="A8D08D" w:themeColor="accent6" w:themeTint="99"/>
                <w:sz w:val="24"/>
                <w:szCs w:val="24"/>
                <w:u w:val="single"/>
              </w:rPr>
              <w:t>Music</w:t>
            </w:r>
          </w:p>
          <w:p w:rsidR="001C36F1" w:rsidRPr="001C36F1" w:rsidRDefault="00E31E7C" w:rsidP="00E06736">
            <w:pPr>
              <w:rPr>
                <w:rFonts w:cstheme="minorHAnsi"/>
                <w:sz w:val="24"/>
                <w:szCs w:val="24"/>
              </w:rPr>
            </w:pPr>
            <w:r>
              <w:rPr>
                <w:rFonts w:cstheme="minorHAnsi"/>
                <w:sz w:val="24"/>
                <w:szCs w:val="24"/>
              </w:rPr>
              <w:t xml:space="preserve">YouTube: Music with Myleene </w:t>
            </w:r>
            <w:proofErr w:type="spellStart"/>
            <w:r>
              <w:rPr>
                <w:rFonts w:cstheme="minorHAnsi"/>
                <w:sz w:val="24"/>
                <w:szCs w:val="24"/>
              </w:rPr>
              <w:t>Kla</w:t>
            </w:r>
            <w:r w:rsidR="008748B8" w:rsidRPr="003024C7">
              <w:rPr>
                <w:rFonts w:cstheme="minorHAnsi"/>
                <w:sz w:val="24"/>
                <w:szCs w:val="24"/>
              </w:rPr>
              <w:t>s</w:t>
            </w:r>
            <w:proofErr w:type="spellEnd"/>
            <w:r w:rsidR="008748B8" w:rsidRPr="003024C7">
              <w:rPr>
                <w:rFonts w:cstheme="minorHAnsi"/>
                <w:sz w:val="24"/>
                <w:szCs w:val="24"/>
              </w:rPr>
              <w:t xml:space="preserve">. </w:t>
            </w:r>
            <w:r>
              <w:rPr>
                <w:rFonts w:cstheme="minorHAnsi"/>
                <w:sz w:val="24"/>
                <w:szCs w:val="24"/>
              </w:rPr>
              <w:t>Check out her YouTube</w:t>
            </w:r>
            <w:r w:rsidR="008748B8" w:rsidRPr="003024C7">
              <w:rPr>
                <w:rFonts w:cstheme="minorHAnsi"/>
                <w:sz w:val="24"/>
                <w:szCs w:val="24"/>
              </w:rPr>
              <w:t xml:space="preserve"> channel</w:t>
            </w:r>
            <w:r w:rsidR="00256F4E">
              <w:rPr>
                <w:rFonts w:cstheme="minorHAnsi"/>
                <w:sz w:val="24"/>
                <w:szCs w:val="24"/>
              </w:rPr>
              <w:t xml:space="preserve"> this</w:t>
            </w:r>
            <w:r>
              <w:rPr>
                <w:rFonts w:cstheme="minorHAnsi"/>
                <w:sz w:val="24"/>
                <w:szCs w:val="24"/>
              </w:rPr>
              <w:t xml:space="preserve"> week</w:t>
            </w:r>
            <w:r w:rsidR="008748B8" w:rsidRPr="003024C7">
              <w:rPr>
                <w:rFonts w:cstheme="minorHAnsi"/>
                <w:sz w:val="24"/>
                <w:szCs w:val="24"/>
              </w:rPr>
              <w:t>.</w:t>
            </w:r>
          </w:p>
        </w:tc>
      </w:tr>
      <w:tr w:rsidR="008748B8" w:rsidRPr="003024C7" w:rsidTr="00AA76DA">
        <w:tc>
          <w:tcPr>
            <w:tcW w:w="9016" w:type="dxa"/>
          </w:tcPr>
          <w:p w:rsidR="008748B8" w:rsidRPr="003024C7" w:rsidRDefault="008748B8" w:rsidP="00AA76DA">
            <w:pPr>
              <w:rPr>
                <w:rFonts w:cstheme="minorHAnsi"/>
                <w:color w:val="002060"/>
                <w:sz w:val="24"/>
                <w:szCs w:val="24"/>
                <w:u w:val="single"/>
              </w:rPr>
            </w:pPr>
            <w:r w:rsidRPr="003024C7">
              <w:rPr>
                <w:rFonts w:cstheme="minorHAnsi"/>
                <w:color w:val="002060"/>
                <w:sz w:val="24"/>
                <w:szCs w:val="24"/>
                <w:u w:val="single"/>
              </w:rPr>
              <w:t>RTE School Hub</w:t>
            </w:r>
          </w:p>
          <w:p w:rsidR="008748B8" w:rsidRPr="003024C7" w:rsidRDefault="008748B8" w:rsidP="00AA76DA">
            <w:pPr>
              <w:rPr>
                <w:rFonts w:cstheme="minorHAnsi"/>
                <w:color w:val="A8D08D" w:themeColor="accent6" w:themeTint="99"/>
                <w:sz w:val="24"/>
                <w:szCs w:val="24"/>
              </w:rPr>
            </w:pPr>
            <w:r w:rsidRPr="003024C7">
              <w:rPr>
                <w:rFonts w:cstheme="minorHAnsi"/>
                <w:sz w:val="24"/>
                <w:szCs w:val="24"/>
              </w:rPr>
              <w:t>You can tune in to watch RTE school hub on RTE TV at 11am each day.</w:t>
            </w:r>
          </w:p>
        </w:tc>
      </w:tr>
      <w:tr w:rsidR="008748B8" w:rsidRPr="003024C7" w:rsidTr="00AA76DA">
        <w:tc>
          <w:tcPr>
            <w:tcW w:w="9016" w:type="dxa"/>
          </w:tcPr>
          <w:p w:rsidR="008748B8" w:rsidRPr="003024C7" w:rsidRDefault="008748B8" w:rsidP="00AA76DA">
            <w:pPr>
              <w:rPr>
                <w:rFonts w:cstheme="minorHAnsi"/>
                <w:color w:val="002060"/>
                <w:sz w:val="24"/>
                <w:szCs w:val="24"/>
                <w:u w:val="single"/>
              </w:rPr>
            </w:pPr>
            <w:r w:rsidRPr="003024C7">
              <w:rPr>
                <w:rFonts w:cstheme="minorHAnsi"/>
                <w:color w:val="FFC000"/>
                <w:sz w:val="24"/>
                <w:szCs w:val="24"/>
                <w:u w:val="single"/>
              </w:rPr>
              <w:t>SESE</w:t>
            </w:r>
          </w:p>
          <w:p w:rsidR="001C36F1" w:rsidRPr="003024C7" w:rsidRDefault="00AA76DA" w:rsidP="00AA76DA">
            <w:pPr>
              <w:rPr>
                <w:rFonts w:cstheme="minorHAnsi"/>
                <w:sz w:val="24"/>
                <w:szCs w:val="24"/>
              </w:rPr>
            </w:pPr>
            <w:r>
              <w:rPr>
                <w:rFonts w:cstheme="minorHAnsi"/>
                <w:sz w:val="24"/>
                <w:szCs w:val="24"/>
              </w:rPr>
              <w:t>You will find a summer picture with questions attached linked on the page below where you found the work. Ask an adult to ask you the questions and answer them using the picture to help you.</w:t>
            </w:r>
          </w:p>
        </w:tc>
      </w:tr>
      <w:tr w:rsidR="001C36F1" w:rsidRPr="000A1234" w:rsidTr="008B7125">
        <w:trPr>
          <w:trHeight w:val="2262"/>
        </w:trPr>
        <w:tc>
          <w:tcPr>
            <w:tcW w:w="9016" w:type="dxa"/>
          </w:tcPr>
          <w:p w:rsidR="00AA76DA" w:rsidRDefault="00E31E7C" w:rsidP="00E31E7C">
            <w:pPr>
              <w:jc w:val="center"/>
              <w:rPr>
                <w:rFonts w:cstheme="minorHAnsi"/>
                <w:color w:val="FF0000"/>
                <w:sz w:val="24"/>
                <w:szCs w:val="24"/>
                <w:u w:val="single"/>
              </w:rPr>
            </w:pPr>
            <w:r>
              <w:rPr>
                <w:rFonts w:cstheme="minorHAnsi"/>
                <w:color w:val="FF0000"/>
                <w:sz w:val="24"/>
                <w:szCs w:val="24"/>
                <w:u w:val="single"/>
              </w:rPr>
              <w:t>Recipe: Watermelon Juice</w:t>
            </w:r>
          </w:p>
          <w:p w:rsidR="008B7125" w:rsidRDefault="00E31E7C" w:rsidP="00E31E7C">
            <w:pPr>
              <w:jc w:val="center"/>
              <w:rPr>
                <w:rFonts w:cstheme="minorHAnsi"/>
                <w:color w:val="FF0000"/>
                <w:sz w:val="24"/>
                <w:szCs w:val="24"/>
                <w:u w:val="single"/>
              </w:rPr>
            </w:pPr>
            <w:r>
              <w:rPr>
                <w:noProof/>
                <w:lang w:val="en-GB" w:eastAsia="en-GB"/>
              </w:rPr>
              <w:drawing>
                <wp:inline distT="0" distB="0" distL="0" distR="0" wp14:anchorId="6DFB1B89" wp14:editId="103D612A">
                  <wp:extent cx="746760" cy="1120140"/>
                  <wp:effectExtent l="0" t="0" r="0" b="3810"/>
                  <wp:docPr id="5" name="Picture 5" descr="Two glass bottles of watermelon juice with straws and lemon wedges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glass bottles of watermelon juice with straws and lemon wedges on 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746760" cy="1120140"/>
                          </a:xfrm>
                          <a:prstGeom prst="rect">
                            <a:avLst/>
                          </a:prstGeom>
                          <a:noFill/>
                          <a:ln>
                            <a:noFill/>
                          </a:ln>
                        </pic:spPr>
                      </pic:pic>
                    </a:graphicData>
                  </a:graphic>
                </wp:inline>
              </w:drawing>
            </w:r>
          </w:p>
          <w:p w:rsidR="00963E36" w:rsidRDefault="00963E36" w:rsidP="00E31E7C">
            <w:pPr>
              <w:jc w:val="center"/>
              <w:rPr>
                <w:rFonts w:cstheme="minorHAnsi"/>
                <w:sz w:val="24"/>
                <w:szCs w:val="24"/>
              </w:rPr>
            </w:pPr>
            <w:r w:rsidRPr="00963E36">
              <w:rPr>
                <w:rFonts w:cstheme="minorHAnsi"/>
                <w:sz w:val="24"/>
                <w:szCs w:val="24"/>
              </w:rPr>
              <w:t xml:space="preserve">You will need a blender, a sieve and a watermelon. </w:t>
            </w:r>
          </w:p>
          <w:p w:rsidR="00963E36" w:rsidRDefault="00963E36" w:rsidP="00E31E7C">
            <w:pPr>
              <w:jc w:val="center"/>
              <w:rPr>
                <w:rFonts w:cstheme="minorHAnsi"/>
                <w:sz w:val="24"/>
                <w:szCs w:val="24"/>
              </w:rPr>
            </w:pPr>
            <w:r w:rsidRPr="00963E36">
              <w:rPr>
                <w:rFonts w:cstheme="minorHAnsi"/>
                <w:sz w:val="24"/>
                <w:szCs w:val="24"/>
              </w:rPr>
              <w:lastRenderedPageBreak/>
              <w:t xml:space="preserve">You will need to ask for help from </w:t>
            </w:r>
            <w:r w:rsidR="00C1242F">
              <w:rPr>
                <w:rFonts w:cstheme="minorHAnsi"/>
                <w:sz w:val="24"/>
                <w:szCs w:val="24"/>
              </w:rPr>
              <w:t xml:space="preserve">an adult when using the blender </w:t>
            </w:r>
            <w:bookmarkStart w:id="0" w:name="_GoBack"/>
            <w:bookmarkEnd w:id="0"/>
            <w:r w:rsidRPr="00963E36">
              <w:rPr>
                <w:rFonts w:cstheme="minorHAnsi"/>
                <w:sz w:val="24"/>
                <w:szCs w:val="24"/>
              </w:rPr>
              <w:t>and knife.</w:t>
            </w:r>
          </w:p>
          <w:p w:rsidR="00963E36" w:rsidRDefault="00963E36" w:rsidP="00E31E7C">
            <w:pPr>
              <w:jc w:val="center"/>
              <w:rPr>
                <w:rFonts w:cstheme="minorHAnsi"/>
                <w:sz w:val="24"/>
                <w:szCs w:val="24"/>
              </w:rPr>
            </w:pPr>
            <w:r>
              <w:rPr>
                <w:rFonts w:cstheme="minorHAnsi"/>
                <w:sz w:val="24"/>
                <w:szCs w:val="24"/>
              </w:rPr>
              <w:t>Ingredients: Watermelon</w:t>
            </w:r>
          </w:p>
          <w:p w:rsidR="00963E36" w:rsidRDefault="00963E36" w:rsidP="00E31E7C">
            <w:pPr>
              <w:jc w:val="center"/>
              <w:rPr>
                <w:rFonts w:cstheme="minorHAnsi"/>
                <w:sz w:val="24"/>
                <w:szCs w:val="24"/>
              </w:rPr>
            </w:pPr>
            <w:r>
              <w:rPr>
                <w:rFonts w:cstheme="minorHAnsi"/>
                <w:sz w:val="24"/>
                <w:szCs w:val="24"/>
              </w:rPr>
              <w:t>Method:</w:t>
            </w:r>
          </w:p>
          <w:p w:rsidR="00963E36" w:rsidRPr="00963E36" w:rsidRDefault="00963E36" w:rsidP="00963E36">
            <w:pPr>
              <w:pStyle w:val="ListParagraph"/>
              <w:numPr>
                <w:ilvl w:val="0"/>
                <w:numId w:val="29"/>
              </w:numPr>
              <w:jc w:val="center"/>
              <w:rPr>
                <w:rFonts w:cstheme="minorHAnsi"/>
                <w:sz w:val="24"/>
                <w:szCs w:val="24"/>
              </w:rPr>
            </w:pPr>
            <w:r w:rsidRPr="00963E36">
              <w:rPr>
                <w:rFonts w:cstheme="minorHAnsi"/>
                <w:sz w:val="24"/>
                <w:szCs w:val="24"/>
              </w:rPr>
              <w:t xml:space="preserve">Chop your watermelon and add it to your blender. </w:t>
            </w:r>
          </w:p>
          <w:p w:rsidR="00963E36" w:rsidRPr="00963E36" w:rsidRDefault="00963E36" w:rsidP="00963E36">
            <w:pPr>
              <w:pStyle w:val="ListParagraph"/>
              <w:numPr>
                <w:ilvl w:val="0"/>
                <w:numId w:val="29"/>
              </w:numPr>
              <w:jc w:val="center"/>
              <w:rPr>
                <w:rFonts w:cstheme="minorHAnsi"/>
                <w:sz w:val="24"/>
                <w:szCs w:val="24"/>
              </w:rPr>
            </w:pPr>
            <w:r w:rsidRPr="00963E36">
              <w:rPr>
                <w:rFonts w:cstheme="minorHAnsi"/>
                <w:sz w:val="24"/>
                <w:szCs w:val="24"/>
              </w:rPr>
              <w:t>Once blended pour it through a sieve to get rid of any excess chunks.</w:t>
            </w:r>
          </w:p>
          <w:p w:rsidR="00963E36" w:rsidRPr="00963E36" w:rsidRDefault="00963E36" w:rsidP="00963E36">
            <w:pPr>
              <w:pStyle w:val="ListParagraph"/>
              <w:numPr>
                <w:ilvl w:val="0"/>
                <w:numId w:val="29"/>
              </w:numPr>
              <w:jc w:val="center"/>
              <w:rPr>
                <w:rFonts w:cstheme="minorHAnsi"/>
                <w:color w:val="FF0000"/>
                <w:sz w:val="24"/>
                <w:szCs w:val="24"/>
              </w:rPr>
            </w:pPr>
            <w:r w:rsidRPr="00963E36">
              <w:rPr>
                <w:rFonts w:cstheme="minorHAnsi"/>
                <w:sz w:val="24"/>
                <w:szCs w:val="24"/>
              </w:rPr>
              <w:t>Pour and serve in your favourite glass!</w:t>
            </w:r>
          </w:p>
        </w:tc>
      </w:tr>
    </w:tbl>
    <w:p w:rsidR="008748B8" w:rsidRPr="000A1234" w:rsidRDefault="008748B8" w:rsidP="008748B8">
      <w:pPr>
        <w:rPr>
          <w:rFonts w:cstheme="minorHAnsi"/>
          <w:sz w:val="24"/>
          <w:szCs w:val="24"/>
        </w:rPr>
      </w:pPr>
    </w:p>
    <w:p w:rsidR="00AA76DA" w:rsidRPr="002148FE" w:rsidRDefault="00AA76DA" w:rsidP="000A1234">
      <w:pPr>
        <w:rPr>
          <w:b/>
          <w:i/>
          <w:sz w:val="24"/>
          <w:u w:val="single"/>
        </w:rPr>
      </w:pPr>
    </w:p>
    <w:sectPr w:rsidR="00AA76DA" w:rsidRPr="002148F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44" w:rsidRDefault="003F5744" w:rsidP="00C61B32">
      <w:pPr>
        <w:spacing w:after="0" w:line="240" w:lineRule="auto"/>
      </w:pPr>
      <w:r>
        <w:separator/>
      </w:r>
    </w:p>
  </w:endnote>
  <w:endnote w:type="continuationSeparator" w:id="0">
    <w:p w:rsidR="003F5744" w:rsidRDefault="003F5744" w:rsidP="00C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44" w:rsidRDefault="003F5744" w:rsidP="00C61B32">
      <w:pPr>
        <w:spacing w:after="0" w:line="240" w:lineRule="auto"/>
      </w:pPr>
      <w:r>
        <w:separator/>
      </w:r>
    </w:p>
  </w:footnote>
  <w:footnote w:type="continuationSeparator" w:id="0">
    <w:p w:rsidR="003F5744" w:rsidRDefault="003F5744" w:rsidP="00C6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DA" w:rsidRDefault="0012703D" w:rsidP="00C61B32">
    <w:pPr>
      <w:jc w:val="center"/>
      <w:rPr>
        <w:b/>
        <w:i/>
        <w:sz w:val="24"/>
        <w:u w:val="single"/>
      </w:rPr>
    </w:pPr>
    <w:r>
      <w:rPr>
        <w:b/>
        <w:i/>
        <w:sz w:val="24"/>
        <w:u w:val="single"/>
      </w:rPr>
      <w:t>School Closure 1</w:t>
    </w:r>
    <w:r w:rsidRPr="0012703D">
      <w:rPr>
        <w:b/>
        <w:i/>
        <w:sz w:val="24"/>
        <w:u w:val="single"/>
        <w:vertAlign w:val="superscript"/>
      </w:rPr>
      <w:t>st</w:t>
    </w:r>
    <w:r>
      <w:rPr>
        <w:b/>
        <w:i/>
        <w:sz w:val="24"/>
        <w:u w:val="single"/>
      </w:rPr>
      <w:t>-5</w:t>
    </w:r>
    <w:r w:rsidRPr="0012703D">
      <w:rPr>
        <w:b/>
        <w:i/>
        <w:sz w:val="24"/>
        <w:u w:val="single"/>
        <w:vertAlign w:val="superscript"/>
      </w:rPr>
      <w:t>th</w:t>
    </w:r>
    <w:r>
      <w:rPr>
        <w:b/>
        <w:i/>
        <w:sz w:val="24"/>
        <w:u w:val="single"/>
      </w:rPr>
      <w:t xml:space="preserve"> of June</w:t>
    </w:r>
  </w:p>
  <w:p w:rsidR="0012703D" w:rsidRPr="002148FE" w:rsidRDefault="0012703D" w:rsidP="00C61B32">
    <w:pPr>
      <w:jc w:val="center"/>
      <w:rPr>
        <w:b/>
        <w:i/>
        <w:sz w:val="24"/>
        <w:u w:val="single"/>
      </w:rPr>
    </w:pPr>
    <w:r>
      <w:rPr>
        <w:b/>
        <w:i/>
        <w:sz w:val="24"/>
        <w:u w:val="single"/>
      </w:rPr>
      <w:t>Monday &amp; Tuesday: Bank holiday + No school</w:t>
    </w:r>
  </w:p>
  <w:p w:rsidR="00AA76DA" w:rsidRDefault="00AA76DA">
    <w:pPr>
      <w:pStyle w:val="Header"/>
    </w:pPr>
  </w:p>
  <w:p w:rsidR="00AA76DA" w:rsidRDefault="00AA7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35"/>
    <w:multiLevelType w:val="hybridMultilevel"/>
    <w:tmpl w:val="6AC6B7DC"/>
    <w:lvl w:ilvl="0" w:tplc="2486B3BE">
      <w:start w:val="1"/>
      <w:numFmt w:val="decimal"/>
      <w:lvlText w:val="%1."/>
      <w:lvlJc w:val="left"/>
      <w:pPr>
        <w:ind w:left="2160" w:hanging="360"/>
      </w:pPr>
      <w:rPr>
        <w:sz w:val="24"/>
        <w:szCs w:val="24"/>
      </w:rPr>
    </w:lvl>
    <w:lvl w:ilvl="1" w:tplc="2486B3BE">
      <w:start w:val="1"/>
      <w:numFmt w:val="decimal"/>
      <w:lvlText w:val="%2."/>
      <w:lvlJc w:val="left"/>
      <w:pPr>
        <w:ind w:left="2160" w:hanging="360"/>
      </w:pPr>
      <w:rPr>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1471E6"/>
    <w:multiLevelType w:val="multilevel"/>
    <w:tmpl w:val="88B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13B7"/>
    <w:multiLevelType w:val="multilevel"/>
    <w:tmpl w:val="ECA40E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D6485"/>
    <w:multiLevelType w:val="hybridMultilevel"/>
    <w:tmpl w:val="0AEEAB3A"/>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B051E"/>
    <w:multiLevelType w:val="hybridMultilevel"/>
    <w:tmpl w:val="EF1A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70043"/>
    <w:multiLevelType w:val="hybridMultilevel"/>
    <w:tmpl w:val="7A80F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03F2E"/>
    <w:multiLevelType w:val="hybridMultilevel"/>
    <w:tmpl w:val="0F742E2C"/>
    <w:lvl w:ilvl="0" w:tplc="2486B3B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E4F76"/>
    <w:multiLevelType w:val="hybridMultilevel"/>
    <w:tmpl w:val="6302A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DE3654"/>
    <w:multiLevelType w:val="hybridMultilevel"/>
    <w:tmpl w:val="D8EED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BE446D"/>
    <w:multiLevelType w:val="hybridMultilevel"/>
    <w:tmpl w:val="85E64B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29D"/>
    <w:multiLevelType w:val="hybridMultilevel"/>
    <w:tmpl w:val="84903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C41BB"/>
    <w:multiLevelType w:val="hybridMultilevel"/>
    <w:tmpl w:val="A816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41A67"/>
    <w:multiLevelType w:val="hybridMultilevel"/>
    <w:tmpl w:val="057E1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B878AA"/>
    <w:multiLevelType w:val="multilevel"/>
    <w:tmpl w:val="A664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B85"/>
    <w:multiLevelType w:val="hybridMultilevel"/>
    <w:tmpl w:val="65FCD3A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FE68EF"/>
    <w:multiLevelType w:val="hybridMultilevel"/>
    <w:tmpl w:val="E89EA6A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2BC61BE"/>
    <w:multiLevelType w:val="hybridMultilevel"/>
    <w:tmpl w:val="E446ECE0"/>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DE559D"/>
    <w:multiLevelType w:val="hybridMultilevel"/>
    <w:tmpl w:val="7E1C9828"/>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BD17A3"/>
    <w:multiLevelType w:val="multilevel"/>
    <w:tmpl w:val="0C1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25465"/>
    <w:multiLevelType w:val="hybridMultilevel"/>
    <w:tmpl w:val="F594E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F4543E"/>
    <w:multiLevelType w:val="hybridMultilevel"/>
    <w:tmpl w:val="3F4240C2"/>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5A14C7"/>
    <w:multiLevelType w:val="hybridMultilevel"/>
    <w:tmpl w:val="82A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D2B0F"/>
    <w:multiLevelType w:val="hybridMultilevel"/>
    <w:tmpl w:val="36E459C0"/>
    <w:lvl w:ilvl="0" w:tplc="0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9A68CC"/>
    <w:multiLevelType w:val="hybridMultilevel"/>
    <w:tmpl w:val="56D2300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D5599"/>
    <w:multiLevelType w:val="hybridMultilevel"/>
    <w:tmpl w:val="3AD44AB2"/>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824BA0"/>
    <w:multiLevelType w:val="hybridMultilevel"/>
    <w:tmpl w:val="52A262FE"/>
    <w:lvl w:ilvl="0" w:tplc="2486B3BE">
      <w:start w:val="1"/>
      <w:numFmt w:val="decimal"/>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905A10"/>
    <w:multiLevelType w:val="hybridMultilevel"/>
    <w:tmpl w:val="345C360A"/>
    <w:lvl w:ilvl="0" w:tplc="2486B3BE">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93811"/>
    <w:multiLevelType w:val="hybridMultilevel"/>
    <w:tmpl w:val="230E4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5C4F11"/>
    <w:multiLevelType w:val="hybridMultilevel"/>
    <w:tmpl w:val="1DB284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4"/>
  </w:num>
  <w:num w:numId="3">
    <w:abstractNumId w:val="9"/>
  </w:num>
  <w:num w:numId="4">
    <w:abstractNumId w:val="14"/>
  </w:num>
  <w:num w:numId="5">
    <w:abstractNumId w:val="20"/>
  </w:num>
  <w:num w:numId="6">
    <w:abstractNumId w:val="25"/>
  </w:num>
  <w:num w:numId="7">
    <w:abstractNumId w:val="26"/>
  </w:num>
  <w:num w:numId="8">
    <w:abstractNumId w:val="0"/>
  </w:num>
  <w:num w:numId="9">
    <w:abstractNumId w:val="10"/>
  </w:num>
  <w:num w:numId="10">
    <w:abstractNumId w:val="6"/>
  </w:num>
  <w:num w:numId="11">
    <w:abstractNumId w:val="12"/>
  </w:num>
  <w:num w:numId="12">
    <w:abstractNumId w:val="5"/>
  </w:num>
  <w:num w:numId="13">
    <w:abstractNumId w:val="11"/>
  </w:num>
  <w:num w:numId="14">
    <w:abstractNumId w:val="21"/>
  </w:num>
  <w:num w:numId="15">
    <w:abstractNumId w:val="8"/>
  </w:num>
  <w:num w:numId="16">
    <w:abstractNumId w:val="19"/>
  </w:num>
  <w:num w:numId="17">
    <w:abstractNumId w:val="15"/>
  </w:num>
  <w:num w:numId="18">
    <w:abstractNumId w:val="3"/>
  </w:num>
  <w:num w:numId="19">
    <w:abstractNumId w:val="24"/>
  </w:num>
  <w:num w:numId="20">
    <w:abstractNumId w:val="28"/>
  </w:num>
  <w:num w:numId="21">
    <w:abstractNumId w:val="16"/>
  </w:num>
  <w:num w:numId="22">
    <w:abstractNumId w:val="7"/>
  </w:num>
  <w:num w:numId="23">
    <w:abstractNumId w:val="22"/>
  </w:num>
  <w:num w:numId="24">
    <w:abstractNumId w:val="17"/>
  </w:num>
  <w:num w:numId="25">
    <w:abstractNumId w:val="18"/>
  </w:num>
  <w:num w:numId="26">
    <w:abstractNumId w:val="1"/>
  </w:num>
  <w:num w:numId="27">
    <w:abstractNumId w:val="1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FE"/>
    <w:rsid w:val="00074863"/>
    <w:rsid w:val="000A1234"/>
    <w:rsid w:val="0012703D"/>
    <w:rsid w:val="0015135D"/>
    <w:rsid w:val="001A24EC"/>
    <w:rsid w:val="001C36F1"/>
    <w:rsid w:val="002148FE"/>
    <w:rsid w:val="00256F4E"/>
    <w:rsid w:val="00273C06"/>
    <w:rsid w:val="003E5879"/>
    <w:rsid w:val="003F5744"/>
    <w:rsid w:val="004B7EE3"/>
    <w:rsid w:val="0053091C"/>
    <w:rsid w:val="00535830"/>
    <w:rsid w:val="005C4C9C"/>
    <w:rsid w:val="00632275"/>
    <w:rsid w:val="00727641"/>
    <w:rsid w:val="00757F14"/>
    <w:rsid w:val="007B0D8D"/>
    <w:rsid w:val="0082528F"/>
    <w:rsid w:val="008748B8"/>
    <w:rsid w:val="00893B61"/>
    <w:rsid w:val="008B7125"/>
    <w:rsid w:val="008D2C8C"/>
    <w:rsid w:val="00963E36"/>
    <w:rsid w:val="00AA76DA"/>
    <w:rsid w:val="00B83D7A"/>
    <w:rsid w:val="00B85A68"/>
    <w:rsid w:val="00BE4AE0"/>
    <w:rsid w:val="00C1242F"/>
    <w:rsid w:val="00C61B32"/>
    <w:rsid w:val="00C9339E"/>
    <w:rsid w:val="00CF03B9"/>
    <w:rsid w:val="00D43132"/>
    <w:rsid w:val="00DB28FA"/>
    <w:rsid w:val="00E030BA"/>
    <w:rsid w:val="00E06736"/>
    <w:rsid w:val="00E31E7C"/>
    <w:rsid w:val="00EB21CC"/>
    <w:rsid w:val="00FA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6A7D-A721-427F-8FC9-FBDD525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FE"/>
    <w:rPr>
      <w:lang w:val="en-IE"/>
    </w:rPr>
  </w:style>
  <w:style w:type="paragraph" w:styleId="Heading2">
    <w:name w:val="heading 2"/>
    <w:basedOn w:val="Normal"/>
    <w:next w:val="Normal"/>
    <w:link w:val="Heading2Char"/>
    <w:uiPriority w:val="9"/>
    <w:semiHidden/>
    <w:unhideWhenUsed/>
    <w:qFormat/>
    <w:rsid w:val="000A1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A123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FE"/>
    <w:pPr>
      <w:ind w:left="720"/>
      <w:contextualSpacing/>
    </w:pPr>
  </w:style>
  <w:style w:type="table" w:styleId="TableGrid">
    <w:name w:val="Table Grid"/>
    <w:basedOn w:val="TableNormal"/>
    <w:uiPriority w:val="39"/>
    <w:rsid w:val="002148F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B32"/>
    <w:rPr>
      <w:lang w:val="en-IE"/>
    </w:rPr>
  </w:style>
  <w:style w:type="paragraph" w:styleId="Footer">
    <w:name w:val="footer"/>
    <w:basedOn w:val="Normal"/>
    <w:link w:val="FooterChar"/>
    <w:uiPriority w:val="99"/>
    <w:unhideWhenUsed/>
    <w:rsid w:val="00C6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B32"/>
    <w:rPr>
      <w:lang w:val="en-IE"/>
    </w:rPr>
  </w:style>
  <w:style w:type="character" w:styleId="Hyperlink">
    <w:name w:val="Hyperlink"/>
    <w:basedOn w:val="DefaultParagraphFont"/>
    <w:uiPriority w:val="99"/>
    <w:semiHidden/>
    <w:unhideWhenUsed/>
    <w:rsid w:val="00C61B32"/>
    <w:rPr>
      <w:color w:val="0000FF"/>
      <w:u w:val="single"/>
    </w:rPr>
  </w:style>
  <w:style w:type="paragraph" w:styleId="NormalWeb">
    <w:name w:val="Normal (Web)"/>
    <w:basedOn w:val="Normal"/>
    <w:uiPriority w:val="99"/>
    <w:semiHidden/>
    <w:unhideWhenUsed/>
    <w:rsid w:val="008748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A1234"/>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0A1234"/>
    <w:rPr>
      <w:rFonts w:asciiTheme="majorHAnsi" w:eastAsiaTheme="majorEastAsia" w:hAnsiTheme="majorHAnsi" w:cstheme="majorBidi"/>
      <w:color w:val="2E74B5" w:themeColor="accent1" w:themeShade="BF"/>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0725">
      <w:bodyDiv w:val="1"/>
      <w:marLeft w:val="0"/>
      <w:marRight w:val="0"/>
      <w:marTop w:val="0"/>
      <w:marBottom w:val="0"/>
      <w:divBdr>
        <w:top w:val="none" w:sz="0" w:space="0" w:color="auto"/>
        <w:left w:val="none" w:sz="0" w:space="0" w:color="auto"/>
        <w:bottom w:val="none" w:sz="0" w:space="0" w:color="auto"/>
        <w:right w:val="none" w:sz="0" w:space="0" w:color="auto"/>
      </w:divBdr>
    </w:div>
    <w:div w:id="598682753">
      <w:bodyDiv w:val="1"/>
      <w:marLeft w:val="0"/>
      <w:marRight w:val="0"/>
      <w:marTop w:val="0"/>
      <w:marBottom w:val="0"/>
      <w:divBdr>
        <w:top w:val="none" w:sz="0" w:space="0" w:color="auto"/>
        <w:left w:val="none" w:sz="0" w:space="0" w:color="auto"/>
        <w:bottom w:val="none" w:sz="0" w:space="0" w:color="auto"/>
        <w:right w:val="none" w:sz="0" w:space="0" w:color="auto"/>
      </w:divBdr>
      <w:divsChild>
        <w:div w:id="188302477">
          <w:marLeft w:val="0"/>
          <w:marRight w:val="0"/>
          <w:marTop w:val="0"/>
          <w:marBottom w:val="0"/>
          <w:divBdr>
            <w:top w:val="none" w:sz="0" w:space="0" w:color="auto"/>
            <w:left w:val="none" w:sz="0" w:space="0" w:color="auto"/>
            <w:bottom w:val="none" w:sz="0" w:space="0" w:color="auto"/>
            <w:right w:val="none" w:sz="0" w:space="0" w:color="auto"/>
          </w:divBdr>
        </w:div>
        <w:div w:id="30813725">
          <w:marLeft w:val="0"/>
          <w:marRight w:val="0"/>
          <w:marTop w:val="0"/>
          <w:marBottom w:val="0"/>
          <w:divBdr>
            <w:top w:val="none" w:sz="0" w:space="0" w:color="auto"/>
            <w:left w:val="none" w:sz="0" w:space="0" w:color="auto"/>
            <w:bottom w:val="none" w:sz="0" w:space="0" w:color="auto"/>
            <w:right w:val="none" w:sz="0" w:space="0" w:color="auto"/>
          </w:divBdr>
        </w:div>
        <w:div w:id="394475795">
          <w:marLeft w:val="0"/>
          <w:marRight w:val="0"/>
          <w:marTop w:val="0"/>
          <w:marBottom w:val="0"/>
          <w:divBdr>
            <w:top w:val="none" w:sz="0" w:space="0" w:color="auto"/>
            <w:left w:val="none" w:sz="0" w:space="0" w:color="auto"/>
            <w:bottom w:val="none" w:sz="0" w:space="0" w:color="auto"/>
            <w:right w:val="none" w:sz="0" w:space="0" w:color="auto"/>
          </w:divBdr>
        </w:div>
        <w:div w:id="528682441">
          <w:marLeft w:val="0"/>
          <w:marRight w:val="0"/>
          <w:marTop w:val="0"/>
          <w:marBottom w:val="0"/>
          <w:divBdr>
            <w:top w:val="none" w:sz="0" w:space="0" w:color="auto"/>
            <w:left w:val="none" w:sz="0" w:space="0" w:color="auto"/>
            <w:bottom w:val="none" w:sz="0" w:space="0" w:color="auto"/>
            <w:right w:val="none" w:sz="0" w:space="0" w:color="auto"/>
          </w:divBdr>
        </w:div>
        <w:div w:id="1902909890">
          <w:marLeft w:val="0"/>
          <w:marRight w:val="0"/>
          <w:marTop w:val="0"/>
          <w:marBottom w:val="0"/>
          <w:divBdr>
            <w:top w:val="none" w:sz="0" w:space="0" w:color="auto"/>
            <w:left w:val="none" w:sz="0" w:space="0" w:color="auto"/>
            <w:bottom w:val="none" w:sz="0" w:space="0" w:color="auto"/>
            <w:right w:val="none" w:sz="0" w:space="0" w:color="auto"/>
          </w:divBdr>
        </w:div>
        <w:div w:id="1111125013">
          <w:marLeft w:val="0"/>
          <w:marRight w:val="0"/>
          <w:marTop w:val="0"/>
          <w:marBottom w:val="0"/>
          <w:divBdr>
            <w:top w:val="none" w:sz="0" w:space="0" w:color="auto"/>
            <w:left w:val="none" w:sz="0" w:space="0" w:color="auto"/>
            <w:bottom w:val="none" w:sz="0" w:space="0" w:color="auto"/>
            <w:right w:val="none" w:sz="0" w:space="0" w:color="auto"/>
          </w:divBdr>
        </w:div>
        <w:div w:id="141586835">
          <w:marLeft w:val="0"/>
          <w:marRight w:val="0"/>
          <w:marTop w:val="0"/>
          <w:marBottom w:val="0"/>
          <w:divBdr>
            <w:top w:val="none" w:sz="0" w:space="0" w:color="auto"/>
            <w:left w:val="none" w:sz="0" w:space="0" w:color="auto"/>
            <w:bottom w:val="none" w:sz="0" w:space="0" w:color="auto"/>
            <w:right w:val="none" w:sz="0" w:space="0" w:color="auto"/>
          </w:divBdr>
        </w:div>
        <w:div w:id="741409475">
          <w:marLeft w:val="0"/>
          <w:marRight w:val="0"/>
          <w:marTop w:val="0"/>
          <w:marBottom w:val="0"/>
          <w:divBdr>
            <w:top w:val="none" w:sz="0" w:space="0" w:color="auto"/>
            <w:left w:val="none" w:sz="0" w:space="0" w:color="auto"/>
            <w:bottom w:val="none" w:sz="0" w:space="0" w:color="auto"/>
            <w:right w:val="none" w:sz="0" w:space="0" w:color="auto"/>
          </w:divBdr>
        </w:div>
        <w:div w:id="1928876714">
          <w:marLeft w:val="0"/>
          <w:marRight w:val="0"/>
          <w:marTop w:val="0"/>
          <w:marBottom w:val="0"/>
          <w:divBdr>
            <w:top w:val="none" w:sz="0" w:space="0" w:color="auto"/>
            <w:left w:val="none" w:sz="0" w:space="0" w:color="auto"/>
            <w:bottom w:val="none" w:sz="0" w:space="0" w:color="auto"/>
            <w:right w:val="none" w:sz="0" w:space="0" w:color="auto"/>
          </w:divBdr>
        </w:div>
        <w:div w:id="1397240425">
          <w:marLeft w:val="0"/>
          <w:marRight w:val="0"/>
          <w:marTop w:val="0"/>
          <w:marBottom w:val="0"/>
          <w:divBdr>
            <w:top w:val="none" w:sz="0" w:space="0" w:color="auto"/>
            <w:left w:val="none" w:sz="0" w:space="0" w:color="auto"/>
            <w:bottom w:val="none" w:sz="0" w:space="0" w:color="auto"/>
            <w:right w:val="none" w:sz="0" w:space="0" w:color="auto"/>
          </w:divBdr>
        </w:div>
        <w:div w:id="2042784010">
          <w:marLeft w:val="0"/>
          <w:marRight w:val="0"/>
          <w:marTop w:val="0"/>
          <w:marBottom w:val="0"/>
          <w:divBdr>
            <w:top w:val="none" w:sz="0" w:space="0" w:color="auto"/>
            <w:left w:val="none" w:sz="0" w:space="0" w:color="auto"/>
            <w:bottom w:val="none" w:sz="0" w:space="0" w:color="auto"/>
            <w:right w:val="none" w:sz="0" w:space="0" w:color="auto"/>
          </w:divBdr>
        </w:div>
        <w:div w:id="1059128821">
          <w:marLeft w:val="0"/>
          <w:marRight w:val="0"/>
          <w:marTop w:val="0"/>
          <w:marBottom w:val="0"/>
          <w:divBdr>
            <w:top w:val="none" w:sz="0" w:space="0" w:color="auto"/>
            <w:left w:val="none" w:sz="0" w:space="0" w:color="auto"/>
            <w:bottom w:val="none" w:sz="0" w:space="0" w:color="auto"/>
            <w:right w:val="none" w:sz="0" w:space="0" w:color="auto"/>
          </w:divBdr>
        </w:div>
        <w:div w:id="406660068">
          <w:marLeft w:val="0"/>
          <w:marRight w:val="0"/>
          <w:marTop w:val="0"/>
          <w:marBottom w:val="0"/>
          <w:divBdr>
            <w:top w:val="none" w:sz="0" w:space="0" w:color="auto"/>
            <w:left w:val="none" w:sz="0" w:space="0" w:color="auto"/>
            <w:bottom w:val="none" w:sz="0" w:space="0" w:color="auto"/>
            <w:right w:val="none" w:sz="0" w:space="0" w:color="auto"/>
          </w:divBdr>
        </w:div>
        <w:div w:id="1859350621">
          <w:marLeft w:val="0"/>
          <w:marRight w:val="0"/>
          <w:marTop w:val="0"/>
          <w:marBottom w:val="0"/>
          <w:divBdr>
            <w:top w:val="none" w:sz="0" w:space="0" w:color="auto"/>
            <w:left w:val="none" w:sz="0" w:space="0" w:color="auto"/>
            <w:bottom w:val="none" w:sz="0" w:space="0" w:color="auto"/>
            <w:right w:val="none" w:sz="0" w:space="0" w:color="auto"/>
          </w:divBdr>
        </w:div>
        <w:div w:id="1202591340">
          <w:marLeft w:val="0"/>
          <w:marRight w:val="0"/>
          <w:marTop w:val="0"/>
          <w:marBottom w:val="0"/>
          <w:divBdr>
            <w:top w:val="none" w:sz="0" w:space="0" w:color="auto"/>
            <w:left w:val="none" w:sz="0" w:space="0" w:color="auto"/>
            <w:bottom w:val="none" w:sz="0" w:space="0" w:color="auto"/>
            <w:right w:val="none" w:sz="0" w:space="0" w:color="auto"/>
          </w:divBdr>
        </w:div>
        <w:div w:id="716319698">
          <w:marLeft w:val="0"/>
          <w:marRight w:val="0"/>
          <w:marTop w:val="0"/>
          <w:marBottom w:val="0"/>
          <w:divBdr>
            <w:top w:val="none" w:sz="0" w:space="0" w:color="auto"/>
            <w:left w:val="none" w:sz="0" w:space="0" w:color="auto"/>
            <w:bottom w:val="none" w:sz="0" w:space="0" w:color="auto"/>
            <w:right w:val="none" w:sz="0" w:space="0" w:color="auto"/>
          </w:divBdr>
        </w:div>
      </w:divsChild>
    </w:div>
    <w:div w:id="683946562">
      <w:bodyDiv w:val="1"/>
      <w:marLeft w:val="0"/>
      <w:marRight w:val="0"/>
      <w:marTop w:val="0"/>
      <w:marBottom w:val="0"/>
      <w:divBdr>
        <w:top w:val="none" w:sz="0" w:space="0" w:color="auto"/>
        <w:left w:val="none" w:sz="0" w:space="0" w:color="auto"/>
        <w:bottom w:val="none" w:sz="0" w:space="0" w:color="auto"/>
        <w:right w:val="none" w:sz="0" w:space="0" w:color="auto"/>
      </w:divBdr>
      <w:divsChild>
        <w:div w:id="367606342">
          <w:marLeft w:val="0"/>
          <w:marRight w:val="0"/>
          <w:marTop w:val="0"/>
          <w:marBottom w:val="300"/>
          <w:divBdr>
            <w:top w:val="none" w:sz="0" w:space="0" w:color="auto"/>
            <w:left w:val="none" w:sz="0" w:space="0" w:color="auto"/>
            <w:bottom w:val="none" w:sz="0" w:space="0" w:color="auto"/>
            <w:right w:val="none" w:sz="0" w:space="0" w:color="auto"/>
          </w:divBdr>
        </w:div>
      </w:divsChild>
    </w:div>
    <w:div w:id="685864987">
      <w:bodyDiv w:val="1"/>
      <w:marLeft w:val="0"/>
      <w:marRight w:val="0"/>
      <w:marTop w:val="0"/>
      <w:marBottom w:val="0"/>
      <w:divBdr>
        <w:top w:val="none" w:sz="0" w:space="0" w:color="auto"/>
        <w:left w:val="none" w:sz="0" w:space="0" w:color="auto"/>
        <w:bottom w:val="none" w:sz="0" w:space="0" w:color="auto"/>
        <w:right w:val="none" w:sz="0" w:space="0" w:color="auto"/>
      </w:divBdr>
    </w:div>
    <w:div w:id="1220676799">
      <w:bodyDiv w:val="1"/>
      <w:marLeft w:val="0"/>
      <w:marRight w:val="0"/>
      <w:marTop w:val="0"/>
      <w:marBottom w:val="0"/>
      <w:divBdr>
        <w:top w:val="none" w:sz="0" w:space="0" w:color="auto"/>
        <w:left w:val="none" w:sz="0" w:space="0" w:color="auto"/>
        <w:bottom w:val="none" w:sz="0" w:space="0" w:color="auto"/>
        <w:right w:val="none" w:sz="0" w:space="0" w:color="auto"/>
      </w:divBdr>
      <w:divsChild>
        <w:div w:id="1719473412">
          <w:marLeft w:val="0"/>
          <w:marRight w:val="0"/>
          <w:marTop w:val="0"/>
          <w:marBottom w:val="300"/>
          <w:divBdr>
            <w:top w:val="none" w:sz="0" w:space="0" w:color="auto"/>
            <w:left w:val="none" w:sz="0" w:space="0" w:color="auto"/>
            <w:bottom w:val="none" w:sz="0" w:space="0" w:color="auto"/>
            <w:right w:val="none" w:sz="0" w:space="0" w:color="auto"/>
          </w:divBdr>
          <w:divsChild>
            <w:div w:id="2125077712">
              <w:marLeft w:val="0"/>
              <w:marRight w:val="0"/>
              <w:marTop w:val="0"/>
              <w:marBottom w:val="0"/>
              <w:divBdr>
                <w:top w:val="single" w:sz="6" w:space="10" w:color="EAEAEA"/>
                <w:left w:val="single" w:sz="6" w:space="10" w:color="EAEAEA"/>
                <w:bottom w:val="none" w:sz="0" w:space="10" w:color="auto"/>
                <w:right w:val="single" w:sz="6" w:space="10" w:color="EAEAEA"/>
              </w:divBdr>
              <w:divsChild>
                <w:div w:id="188235760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4082454">
                      <w:marLeft w:val="0"/>
                      <w:marRight w:val="0"/>
                      <w:marTop w:val="0"/>
                      <w:marBottom w:val="0"/>
                      <w:divBdr>
                        <w:top w:val="none" w:sz="0" w:space="0" w:color="auto"/>
                        <w:left w:val="none" w:sz="0" w:space="0" w:color="auto"/>
                        <w:bottom w:val="none" w:sz="0" w:space="0" w:color="auto"/>
                        <w:right w:val="none" w:sz="0" w:space="0" w:color="auto"/>
                      </w:divBdr>
                      <w:divsChild>
                        <w:div w:id="1492984161">
                          <w:marLeft w:val="0"/>
                          <w:marRight w:val="0"/>
                          <w:marTop w:val="0"/>
                          <w:marBottom w:val="0"/>
                          <w:divBdr>
                            <w:top w:val="none" w:sz="0" w:space="0" w:color="auto"/>
                            <w:left w:val="none" w:sz="0" w:space="0" w:color="auto"/>
                            <w:bottom w:val="none" w:sz="0" w:space="0" w:color="auto"/>
                            <w:right w:val="none" w:sz="0" w:space="0" w:color="auto"/>
                          </w:divBdr>
                          <w:divsChild>
                            <w:div w:id="196261506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272277610">
      <w:bodyDiv w:val="1"/>
      <w:marLeft w:val="0"/>
      <w:marRight w:val="0"/>
      <w:marTop w:val="0"/>
      <w:marBottom w:val="0"/>
      <w:divBdr>
        <w:top w:val="none" w:sz="0" w:space="0" w:color="auto"/>
        <w:left w:val="none" w:sz="0" w:space="0" w:color="auto"/>
        <w:bottom w:val="none" w:sz="0" w:space="0" w:color="auto"/>
        <w:right w:val="none" w:sz="0" w:space="0" w:color="auto"/>
      </w:divBdr>
      <w:divsChild>
        <w:div w:id="3391643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13060608">
              <w:marLeft w:val="0"/>
              <w:marRight w:val="0"/>
              <w:marTop w:val="0"/>
              <w:marBottom w:val="0"/>
              <w:divBdr>
                <w:top w:val="none" w:sz="0" w:space="0" w:color="auto"/>
                <w:left w:val="none" w:sz="0" w:space="0" w:color="auto"/>
                <w:bottom w:val="none" w:sz="0" w:space="0" w:color="auto"/>
                <w:right w:val="none" w:sz="0" w:space="0" w:color="auto"/>
              </w:divBdr>
              <w:divsChild>
                <w:div w:id="1350645819">
                  <w:marLeft w:val="0"/>
                  <w:marRight w:val="0"/>
                  <w:marTop w:val="0"/>
                  <w:marBottom w:val="0"/>
                  <w:divBdr>
                    <w:top w:val="none" w:sz="0" w:space="0" w:color="auto"/>
                    <w:left w:val="none" w:sz="0" w:space="0" w:color="auto"/>
                    <w:bottom w:val="none" w:sz="0" w:space="0" w:color="auto"/>
                    <w:right w:val="none" w:sz="0" w:space="0" w:color="auto"/>
                  </w:divBdr>
                  <w:divsChild>
                    <w:div w:id="152740043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731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kids.co.nz/sciencefacts/humanbody/eyes.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ciencekids.co.nz/sciencefacts/humanbody/brai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kids.co.nz/sciencefacts/humanbody/skin.html" TargetMode="External"/><Relationship Id="rId5" Type="http://schemas.openxmlformats.org/officeDocument/2006/relationships/footnotes" Target="footnotes.xml"/><Relationship Id="rId15" Type="http://schemas.openxmlformats.org/officeDocument/2006/relationships/hyperlink" Target="https://www.youtube.com/watch?v=Q9xiKe5JZp8" TargetMode="External"/><Relationship Id="rId10" Type="http://schemas.openxmlformats.org/officeDocument/2006/relationships/hyperlink" Target="https://www.sciencekids.co.nz/sciencefacts/water.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sciencekids.co.nz/sciencefacts/food/pumpkins.html" TargetMode="External"/><Relationship Id="rId14" Type="http://schemas.openxmlformats.org/officeDocument/2006/relationships/hyperlink" Target="https://www.sciencekids.co.nz/sciencefacts/countries/chin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01</dc:creator>
  <cp:keywords/>
  <dc:description/>
  <cp:lastModifiedBy>room 01</cp:lastModifiedBy>
  <cp:revision>4</cp:revision>
  <dcterms:created xsi:type="dcterms:W3CDTF">2020-05-27T21:03:00Z</dcterms:created>
  <dcterms:modified xsi:type="dcterms:W3CDTF">2020-06-02T17:14:00Z</dcterms:modified>
</cp:coreProperties>
</file>