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C" w:rsidRDefault="00E636DC" w:rsidP="00EF6BE5">
      <w:pPr>
        <w:jc w:val="center"/>
        <w:rPr>
          <w:color w:val="FF0000"/>
          <w:sz w:val="36"/>
          <w:szCs w:val="44"/>
        </w:rPr>
      </w:pPr>
    </w:p>
    <w:p w:rsidR="00E636DC" w:rsidRDefault="00E636DC" w:rsidP="00EF6BE5">
      <w:pPr>
        <w:jc w:val="center"/>
        <w:rPr>
          <w:color w:val="FF0000"/>
          <w:sz w:val="36"/>
          <w:szCs w:val="44"/>
        </w:rPr>
      </w:pPr>
    </w:p>
    <w:p w:rsidR="00A4220E" w:rsidRPr="000F0D66" w:rsidRDefault="000F0D66" w:rsidP="000F0D66">
      <w:pPr>
        <w:jc w:val="center"/>
        <w:rPr>
          <w:color w:val="FF0000"/>
          <w:sz w:val="36"/>
          <w:szCs w:val="44"/>
        </w:rPr>
      </w:pPr>
      <w:r>
        <w:rPr>
          <w:color w:val="FF0000"/>
          <w:sz w:val="36"/>
          <w:szCs w:val="44"/>
        </w:rPr>
        <w:t>Science Experiments</w:t>
      </w:r>
      <w:bookmarkStart w:id="0" w:name="_GoBack"/>
      <w:bookmarkEnd w:id="0"/>
    </w:p>
    <w:p w:rsidR="00A4220E" w:rsidRDefault="00A4220E" w:rsidP="00EF6BE5">
      <w:pPr>
        <w:rPr>
          <w:sz w:val="28"/>
          <w:szCs w:val="36"/>
        </w:rPr>
      </w:pPr>
    </w:p>
    <w:p w:rsidR="00A4220E" w:rsidRPr="00A4220E" w:rsidRDefault="00A4220E" w:rsidP="0019340E">
      <w:pPr>
        <w:rPr>
          <w:rFonts w:asciiTheme="majorHAnsi" w:hAnsiTheme="majorHAnsi"/>
          <w:sz w:val="32"/>
          <w:szCs w:val="40"/>
        </w:rPr>
      </w:pPr>
    </w:p>
    <w:p w:rsidR="00A4220E" w:rsidRPr="00A4220E" w:rsidRDefault="00A4220E" w:rsidP="00A4220E">
      <w:pPr>
        <w:jc w:val="center"/>
        <w:rPr>
          <w:rFonts w:asciiTheme="majorHAnsi" w:hAnsiTheme="majorHAnsi"/>
          <w:b/>
          <w:bCs/>
          <w:color w:val="FF3399"/>
          <w:sz w:val="56"/>
          <w:szCs w:val="96"/>
        </w:rPr>
      </w:pPr>
      <w:r w:rsidRPr="00A4220E">
        <w:rPr>
          <w:rFonts w:asciiTheme="majorHAnsi" w:hAnsiTheme="majorHAnsi"/>
          <w:b/>
          <w:bCs/>
          <w:color w:val="FF0000"/>
          <w:sz w:val="56"/>
          <w:szCs w:val="96"/>
        </w:rPr>
        <w:t>R</w:t>
      </w:r>
      <w:r w:rsidRPr="00A4220E">
        <w:rPr>
          <w:rFonts w:asciiTheme="majorHAnsi" w:hAnsiTheme="majorHAnsi"/>
          <w:b/>
          <w:bCs/>
          <w:color w:val="5B9BD5" w:themeColor="accent1"/>
          <w:sz w:val="56"/>
          <w:szCs w:val="96"/>
        </w:rPr>
        <w:t>A</w:t>
      </w:r>
      <w:r w:rsidRPr="00A4220E">
        <w:rPr>
          <w:rFonts w:asciiTheme="majorHAnsi" w:hAnsiTheme="majorHAnsi"/>
          <w:b/>
          <w:bCs/>
          <w:color w:val="ED7D31" w:themeColor="accent2"/>
          <w:sz w:val="56"/>
          <w:szCs w:val="96"/>
        </w:rPr>
        <w:t>I</w:t>
      </w:r>
      <w:r w:rsidRPr="00A4220E">
        <w:rPr>
          <w:rFonts w:asciiTheme="majorHAnsi" w:hAnsiTheme="majorHAnsi"/>
          <w:b/>
          <w:bCs/>
          <w:color w:val="FFFF00"/>
          <w:sz w:val="56"/>
          <w:szCs w:val="96"/>
        </w:rPr>
        <w:t>N</w:t>
      </w:r>
      <w:r w:rsidRPr="00A4220E">
        <w:rPr>
          <w:rFonts w:asciiTheme="majorHAnsi" w:hAnsiTheme="majorHAnsi"/>
          <w:b/>
          <w:bCs/>
          <w:color w:val="92D050"/>
          <w:sz w:val="56"/>
          <w:szCs w:val="96"/>
        </w:rPr>
        <w:t>B</w:t>
      </w:r>
      <w:r w:rsidRPr="00A4220E">
        <w:rPr>
          <w:rFonts w:asciiTheme="majorHAnsi" w:hAnsiTheme="majorHAnsi"/>
          <w:b/>
          <w:bCs/>
          <w:color w:val="7030A0"/>
          <w:sz w:val="56"/>
          <w:szCs w:val="96"/>
        </w:rPr>
        <w:t>O</w:t>
      </w:r>
      <w:r w:rsidRPr="00A4220E">
        <w:rPr>
          <w:rFonts w:asciiTheme="majorHAnsi" w:hAnsiTheme="majorHAnsi"/>
          <w:b/>
          <w:bCs/>
          <w:color w:val="FF0000"/>
          <w:sz w:val="56"/>
          <w:szCs w:val="96"/>
        </w:rPr>
        <w:t xml:space="preserve">W </w:t>
      </w:r>
      <w:r w:rsidRPr="00A4220E">
        <w:rPr>
          <w:rFonts w:asciiTheme="majorHAnsi" w:hAnsiTheme="majorHAnsi"/>
          <w:b/>
          <w:bCs/>
          <w:color w:val="00B0F0"/>
          <w:sz w:val="56"/>
          <w:szCs w:val="96"/>
        </w:rPr>
        <w:t>I</w:t>
      </w:r>
      <w:r w:rsidRPr="00A4220E">
        <w:rPr>
          <w:rFonts w:asciiTheme="majorHAnsi" w:hAnsiTheme="majorHAnsi"/>
          <w:b/>
          <w:bCs/>
          <w:color w:val="44546A" w:themeColor="text2"/>
          <w:sz w:val="56"/>
          <w:szCs w:val="96"/>
        </w:rPr>
        <w:t>N</w:t>
      </w:r>
      <w:r w:rsidRPr="00A4220E">
        <w:rPr>
          <w:rFonts w:asciiTheme="majorHAnsi" w:hAnsiTheme="majorHAnsi"/>
          <w:b/>
          <w:bCs/>
          <w:sz w:val="56"/>
          <w:szCs w:val="96"/>
        </w:rPr>
        <w:t xml:space="preserve"> </w:t>
      </w:r>
      <w:r w:rsidRPr="00A4220E">
        <w:rPr>
          <w:rFonts w:asciiTheme="majorHAnsi" w:hAnsiTheme="majorHAnsi"/>
          <w:b/>
          <w:bCs/>
          <w:color w:val="7030A0"/>
          <w:sz w:val="56"/>
          <w:szCs w:val="96"/>
        </w:rPr>
        <w:t>A</w:t>
      </w:r>
      <w:r w:rsidRPr="00A4220E">
        <w:rPr>
          <w:rFonts w:asciiTheme="majorHAnsi" w:hAnsiTheme="majorHAnsi"/>
          <w:b/>
          <w:bCs/>
          <w:sz w:val="56"/>
          <w:szCs w:val="96"/>
        </w:rPr>
        <w:t xml:space="preserve"> </w:t>
      </w:r>
      <w:r w:rsidRPr="00A4220E">
        <w:rPr>
          <w:rFonts w:asciiTheme="majorHAnsi" w:hAnsiTheme="majorHAnsi"/>
          <w:b/>
          <w:bCs/>
          <w:color w:val="FFFF00"/>
          <w:sz w:val="56"/>
          <w:szCs w:val="96"/>
        </w:rPr>
        <w:t>J</w:t>
      </w:r>
      <w:r w:rsidRPr="00A4220E">
        <w:rPr>
          <w:rFonts w:asciiTheme="majorHAnsi" w:hAnsiTheme="majorHAnsi"/>
          <w:b/>
          <w:bCs/>
          <w:color w:val="00B050"/>
          <w:sz w:val="56"/>
          <w:szCs w:val="96"/>
        </w:rPr>
        <w:t>A</w:t>
      </w:r>
      <w:r w:rsidRPr="00A4220E">
        <w:rPr>
          <w:rFonts w:asciiTheme="majorHAnsi" w:hAnsiTheme="majorHAnsi"/>
          <w:b/>
          <w:bCs/>
          <w:color w:val="FF3399"/>
          <w:sz w:val="56"/>
          <w:szCs w:val="96"/>
        </w:rPr>
        <w:t>R</w:t>
      </w: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64770</wp:posOffset>
            </wp:positionV>
            <wp:extent cx="215963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40" y="21448"/>
                <wp:lineTo x="21340" y="0"/>
                <wp:lineTo x="0" y="0"/>
              </wp:wrapPolygon>
            </wp:wrapTight>
            <wp:docPr id="3" name="Picture 3" descr="Science for kids, kids science, rainbow jar, make a rainbow in a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 for kids, kids science, rainbow jar, make a rainbow in a 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9"/>
                    <a:stretch/>
                  </pic:blipFill>
                  <pic:spPr bwMode="auto">
                    <a:xfrm>
                      <a:off x="0" y="0"/>
                      <a:ext cx="21596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</w:p>
    <w:p w:rsidR="00A4220E" w:rsidRDefault="00A4220E" w:rsidP="00A4220E">
      <w:pPr>
        <w:rPr>
          <w:rFonts w:asciiTheme="majorHAnsi" w:hAnsiTheme="majorHAnsi"/>
          <w:b/>
          <w:bCs/>
          <w:sz w:val="32"/>
          <w:szCs w:val="40"/>
        </w:rPr>
      </w:pPr>
    </w:p>
    <w:p w:rsidR="00A4220E" w:rsidRPr="00BC64C2" w:rsidRDefault="00A4220E" w:rsidP="00A4220E">
      <w:pPr>
        <w:rPr>
          <w:rFonts w:asciiTheme="majorHAnsi" w:hAnsiTheme="majorHAnsi"/>
          <w:b/>
          <w:bCs/>
        </w:rPr>
      </w:pPr>
    </w:p>
    <w:p w:rsidR="00A4220E" w:rsidRPr="00E636DC" w:rsidRDefault="00A4220E" w:rsidP="00A4220E">
      <w:p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b/>
          <w:bCs/>
          <w:sz w:val="28"/>
          <w:szCs w:val="36"/>
        </w:rPr>
        <w:t xml:space="preserve">You will need: 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19340E" w:rsidRPr="00E636DC" w:rsidTr="009A12C6">
        <w:trPr>
          <w:trHeight w:val="1499"/>
        </w:trPr>
        <w:tc>
          <w:tcPr>
            <w:tcW w:w="4527" w:type="dxa"/>
          </w:tcPr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A tall, see-through container (Jar, bottle) </w:t>
            </w:r>
          </w:p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Honey </w:t>
            </w:r>
          </w:p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Corn syrup </w:t>
            </w:r>
          </w:p>
          <w:p w:rsidR="0019340E" w:rsidRPr="009A12C6" w:rsidRDefault="00E636DC" w:rsidP="00A422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Milk </w:t>
            </w:r>
          </w:p>
        </w:tc>
        <w:tc>
          <w:tcPr>
            <w:tcW w:w="4527" w:type="dxa"/>
          </w:tcPr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Dish soap (washing-up liquid) </w:t>
            </w:r>
          </w:p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Olive oil </w:t>
            </w:r>
          </w:p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Water </w:t>
            </w:r>
          </w:p>
          <w:p w:rsidR="0019340E" w:rsidRPr="009A12C6" w:rsidRDefault="0019340E" w:rsidP="001934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Food colouring </w:t>
            </w:r>
          </w:p>
          <w:p w:rsidR="0019340E" w:rsidRPr="009A12C6" w:rsidRDefault="00E636DC" w:rsidP="00A422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36"/>
              </w:rPr>
            </w:pPr>
            <w:r w:rsidRPr="009A12C6">
              <w:rPr>
                <w:rFonts w:asciiTheme="majorHAnsi" w:hAnsiTheme="majorHAnsi"/>
                <w:sz w:val="28"/>
                <w:szCs w:val="36"/>
              </w:rPr>
              <w:t xml:space="preserve">Maple syrup </w:t>
            </w:r>
          </w:p>
        </w:tc>
      </w:tr>
    </w:tbl>
    <w:p w:rsidR="0019340E" w:rsidRPr="00E636DC" w:rsidRDefault="0019340E" w:rsidP="00A4220E">
      <w:pPr>
        <w:rPr>
          <w:rFonts w:asciiTheme="majorHAnsi" w:hAnsiTheme="majorHAnsi"/>
          <w:b/>
          <w:bCs/>
          <w:sz w:val="24"/>
          <w:szCs w:val="32"/>
        </w:rPr>
      </w:pPr>
    </w:p>
    <w:p w:rsidR="00A4220E" w:rsidRPr="00E636DC" w:rsidRDefault="00A4220E" w:rsidP="00A4220E">
      <w:p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b/>
          <w:bCs/>
          <w:sz w:val="28"/>
          <w:szCs w:val="36"/>
        </w:rPr>
        <w:t xml:space="preserve">Method: </w:t>
      </w:r>
    </w:p>
    <w:p w:rsidR="00E636DC" w:rsidRPr="00E636DC" w:rsidRDefault="00E636DC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>Before you begin, you don’t need all ingredients mentioned above.</w:t>
      </w:r>
    </w:p>
    <w:p w:rsidR="00A4220E" w:rsidRPr="00E636DC" w:rsidRDefault="00BC64C2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sz w:val="28"/>
          <w:szCs w:val="36"/>
        </w:rPr>
        <w:t xml:space="preserve">Pour honey into the middle of the container, not touching sides.  </w:t>
      </w:r>
    </w:p>
    <w:p w:rsidR="00BC64C2" w:rsidRPr="00E636DC" w:rsidRDefault="00BC64C2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sz w:val="28"/>
          <w:szCs w:val="36"/>
        </w:rPr>
        <w:t xml:space="preserve">Next, colour the corn syrup using food colouring. Then add to middle of container not touching the sides. </w:t>
      </w:r>
    </w:p>
    <w:p w:rsidR="00BC64C2" w:rsidRPr="00E636DC" w:rsidRDefault="00BC64C2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sz w:val="28"/>
          <w:szCs w:val="36"/>
        </w:rPr>
        <w:t xml:space="preserve">Pour in the dish soap (should be already coloured, colour if not) </w:t>
      </w:r>
    </w:p>
    <w:p w:rsidR="00BC64C2" w:rsidRPr="00E636DC" w:rsidRDefault="00BC64C2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sz w:val="28"/>
          <w:szCs w:val="36"/>
        </w:rPr>
        <w:t xml:space="preserve">Colour the regular water and pour into the middle of container not touching sides. </w:t>
      </w:r>
    </w:p>
    <w:p w:rsidR="00BC64C2" w:rsidRPr="00E636DC" w:rsidRDefault="00BC64C2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sz w:val="28"/>
          <w:szCs w:val="36"/>
        </w:rPr>
        <w:t xml:space="preserve">Using the olive oil, pour a thick layer on top, make sure it is in the middle. </w:t>
      </w:r>
    </w:p>
    <w:p w:rsidR="00BC64C2" w:rsidRPr="00E636DC" w:rsidRDefault="00BC64C2" w:rsidP="00A4220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8"/>
          <w:szCs w:val="36"/>
        </w:rPr>
      </w:pPr>
      <w:r w:rsidRPr="00E636DC">
        <w:rPr>
          <w:rFonts w:asciiTheme="majorHAnsi" w:hAnsiTheme="majorHAnsi"/>
          <w:sz w:val="28"/>
          <w:szCs w:val="36"/>
        </w:rPr>
        <w:lastRenderedPageBreak/>
        <w:t xml:space="preserve">Gently lift up your container, hold it against the light and admire your creation. </w:t>
      </w:r>
    </w:p>
    <w:p w:rsidR="0019340E" w:rsidRDefault="00BC64C2" w:rsidP="0019340E">
      <w:pPr>
        <w:rPr>
          <w:rFonts w:asciiTheme="majorHAnsi" w:hAnsiTheme="majorHAnsi"/>
          <w:b/>
          <w:bCs/>
          <w:sz w:val="32"/>
          <w:szCs w:val="40"/>
        </w:rPr>
      </w:pPr>
      <w:r w:rsidRPr="0019340E">
        <w:rPr>
          <w:rFonts w:asciiTheme="majorHAnsi" w:hAnsiTheme="majorHAnsi"/>
          <w:b/>
          <w:bCs/>
          <w:sz w:val="32"/>
          <w:szCs w:val="40"/>
        </w:rPr>
        <w:t>For best results, use bright food colouring!</w:t>
      </w:r>
    </w:p>
    <w:p w:rsidR="00E636DC" w:rsidRPr="0019340E" w:rsidRDefault="00E636DC" w:rsidP="0019340E">
      <w:pPr>
        <w:rPr>
          <w:rFonts w:asciiTheme="majorHAnsi" w:hAnsiTheme="majorHAnsi"/>
          <w:b/>
          <w:bCs/>
          <w:sz w:val="32"/>
          <w:szCs w:val="40"/>
        </w:rPr>
      </w:pPr>
      <w:r>
        <w:rPr>
          <w:rFonts w:asciiTheme="majorHAnsi" w:hAnsiTheme="majorHAnsi"/>
          <w:b/>
          <w:bCs/>
          <w:sz w:val="32"/>
          <w:szCs w:val="40"/>
        </w:rPr>
        <w:t xml:space="preserve">Check out: </w:t>
      </w:r>
      <w:hyperlink r:id="rId8" w:history="1">
        <w:r w:rsidRPr="00E636DC">
          <w:rPr>
            <w:rStyle w:val="Hyperlink"/>
            <w:rFonts w:asciiTheme="majorHAnsi" w:hAnsiTheme="majorHAnsi"/>
            <w:sz w:val="32"/>
            <w:szCs w:val="40"/>
          </w:rPr>
          <w:t>https://www.rte.ie/learn/2020/0407/1129075-suite-science-stacking-liquids-3rd-6th-class/</w:t>
        </w:r>
      </w:hyperlink>
      <w:r w:rsidRPr="00E636DC">
        <w:rPr>
          <w:rFonts w:asciiTheme="majorHAnsi" w:hAnsiTheme="majorHAnsi"/>
          <w:sz w:val="32"/>
          <w:szCs w:val="40"/>
        </w:rPr>
        <w:t xml:space="preserve"> if you need some help or if you don’t have the materials needed, watch it instead.</w:t>
      </w:r>
      <w:r>
        <w:rPr>
          <w:rFonts w:asciiTheme="majorHAnsi" w:hAnsiTheme="majorHAnsi"/>
          <w:b/>
          <w:bCs/>
          <w:sz w:val="32"/>
          <w:szCs w:val="40"/>
        </w:rPr>
        <w:t xml:space="preserve"> </w:t>
      </w:r>
    </w:p>
    <w:p w:rsidR="00E636DC" w:rsidRDefault="00E636DC" w:rsidP="00BC64C2">
      <w:pPr>
        <w:jc w:val="center"/>
        <w:rPr>
          <w:rFonts w:asciiTheme="majorHAnsi" w:hAnsiTheme="majorHAnsi"/>
          <w:b/>
          <w:bCs/>
          <w:color w:val="FF0000"/>
          <w:sz w:val="40"/>
          <w:szCs w:val="48"/>
        </w:rPr>
      </w:pPr>
    </w:p>
    <w:p w:rsidR="00BC64C2" w:rsidRPr="0019340E" w:rsidRDefault="00BC64C2" w:rsidP="00BC64C2">
      <w:pPr>
        <w:jc w:val="center"/>
        <w:rPr>
          <w:rFonts w:asciiTheme="majorHAnsi" w:hAnsiTheme="majorHAnsi"/>
          <w:b/>
          <w:bCs/>
          <w:color w:val="FF0000"/>
          <w:sz w:val="40"/>
          <w:szCs w:val="48"/>
        </w:rPr>
      </w:pPr>
      <w:r w:rsidRPr="0019340E">
        <w:rPr>
          <w:rFonts w:asciiTheme="majorHAnsi" w:hAnsiTheme="majorHAnsi"/>
          <w:b/>
          <w:bCs/>
          <w:color w:val="FF0000"/>
          <w:sz w:val="40"/>
          <w:szCs w:val="48"/>
        </w:rPr>
        <w:t>LAVA LAMP</w:t>
      </w:r>
    </w:p>
    <w:p w:rsidR="00BC64C2" w:rsidRDefault="0019340E" w:rsidP="00BC64C2">
      <w:pPr>
        <w:rPr>
          <w:rFonts w:asciiTheme="majorHAnsi" w:hAnsiTheme="majorHAnsi"/>
          <w:b/>
          <w:bCs/>
          <w:sz w:val="28"/>
          <w:szCs w:val="36"/>
        </w:rPr>
      </w:pPr>
      <w:r w:rsidRPr="0019340E">
        <w:rPr>
          <w:rFonts w:asciiTheme="majorHAnsi" w:hAnsiTheme="majorHAnsi"/>
          <w:b/>
          <w:bCs/>
          <w:noProof/>
          <w:sz w:val="28"/>
          <w:szCs w:val="36"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257810</wp:posOffset>
            </wp:positionV>
            <wp:extent cx="308610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67" y="21479"/>
                <wp:lineTo x="21467" y="0"/>
                <wp:lineTo x="0" y="0"/>
              </wp:wrapPolygon>
            </wp:wrapTight>
            <wp:docPr id="1" name="Picture 1" descr="Lava lamp experiment for kids. An exciting science experiment for kids of all ag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 lamp experiment for kids. An exciting science experiment for kids of all ages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0"/>
                    <a:stretch/>
                  </pic:blipFill>
                  <pic:spPr bwMode="auto">
                    <a:xfrm>
                      <a:off x="0" y="0"/>
                      <a:ext cx="3086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C2" w:rsidRDefault="00BC64C2" w:rsidP="00BC64C2">
      <w:pPr>
        <w:rPr>
          <w:rFonts w:asciiTheme="majorHAnsi" w:hAnsiTheme="majorHAnsi"/>
          <w:b/>
          <w:bCs/>
          <w:sz w:val="28"/>
          <w:szCs w:val="36"/>
        </w:rPr>
      </w:pPr>
    </w:p>
    <w:p w:rsidR="0019340E" w:rsidRDefault="0019340E" w:rsidP="00BC64C2">
      <w:pPr>
        <w:rPr>
          <w:rFonts w:asciiTheme="majorHAnsi" w:hAnsiTheme="majorHAnsi"/>
          <w:b/>
          <w:bCs/>
          <w:sz w:val="28"/>
          <w:szCs w:val="36"/>
        </w:rPr>
      </w:pPr>
    </w:p>
    <w:p w:rsidR="0019340E" w:rsidRDefault="0019340E" w:rsidP="00BC64C2">
      <w:pPr>
        <w:rPr>
          <w:rFonts w:asciiTheme="majorHAnsi" w:hAnsiTheme="majorHAnsi"/>
          <w:b/>
          <w:bCs/>
          <w:sz w:val="28"/>
          <w:szCs w:val="36"/>
        </w:rPr>
      </w:pPr>
    </w:p>
    <w:p w:rsidR="0019340E" w:rsidRDefault="0019340E" w:rsidP="00BC64C2">
      <w:pPr>
        <w:rPr>
          <w:rFonts w:asciiTheme="majorHAnsi" w:hAnsiTheme="majorHAnsi"/>
          <w:b/>
          <w:bCs/>
          <w:sz w:val="28"/>
          <w:szCs w:val="36"/>
        </w:rPr>
      </w:pPr>
    </w:p>
    <w:p w:rsidR="0019340E" w:rsidRDefault="0019340E" w:rsidP="00BC64C2">
      <w:pPr>
        <w:rPr>
          <w:rFonts w:asciiTheme="majorHAnsi" w:hAnsiTheme="majorHAnsi"/>
          <w:b/>
          <w:bCs/>
          <w:sz w:val="28"/>
          <w:szCs w:val="36"/>
        </w:rPr>
      </w:pPr>
    </w:p>
    <w:p w:rsidR="0019340E" w:rsidRDefault="0019340E" w:rsidP="00BC64C2">
      <w:pPr>
        <w:rPr>
          <w:rFonts w:asciiTheme="majorHAnsi" w:hAnsiTheme="majorHAnsi"/>
          <w:b/>
          <w:bCs/>
          <w:sz w:val="28"/>
          <w:szCs w:val="36"/>
        </w:rPr>
      </w:pPr>
    </w:p>
    <w:p w:rsidR="00E636DC" w:rsidRDefault="00E636DC" w:rsidP="00BC64C2">
      <w:pPr>
        <w:rPr>
          <w:rFonts w:asciiTheme="majorHAnsi" w:hAnsiTheme="majorHAnsi"/>
          <w:b/>
          <w:bCs/>
          <w:sz w:val="32"/>
          <w:szCs w:val="40"/>
        </w:rPr>
      </w:pPr>
    </w:p>
    <w:p w:rsidR="00BC64C2" w:rsidRPr="0019340E" w:rsidRDefault="00BC64C2" w:rsidP="00BC64C2">
      <w:pPr>
        <w:rPr>
          <w:rFonts w:asciiTheme="majorHAnsi" w:hAnsiTheme="majorHAnsi"/>
          <w:b/>
          <w:bCs/>
          <w:sz w:val="32"/>
          <w:szCs w:val="40"/>
        </w:rPr>
      </w:pPr>
      <w:r w:rsidRPr="0019340E">
        <w:rPr>
          <w:rFonts w:asciiTheme="majorHAnsi" w:hAnsiTheme="majorHAnsi"/>
          <w:b/>
          <w:bCs/>
          <w:sz w:val="32"/>
          <w:szCs w:val="40"/>
        </w:rPr>
        <w:t xml:space="preserve">What do I need? </w:t>
      </w:r>
    </w:p>
    <w:p w:rsidR="00BC64C2" w:rsidRPr="0019340E" w:rsidRDefault="00BC64C2" w:rsidP="00BC64C2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 xml:space="preserve">Vegetable oil </w:t>
      </w:r>
    </w:p>
    <w:p w:rsidR="00BC64C2" w:rsidRPr="0019340E" w:rsidRDefault="00BC64C2" w:rsidP="00BC64C2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>Water</w:t>
      </w:r>
    </w:p>
    <w:p w:rsidR="00BC64C2" w:rsidRPr="0019340E" w:rsidRDefault="00BC64C2" w:rsidP="00BC64C2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 xml:space="preserve">Food colouring – any colour </w:t>
      </w:r>
    </w:p>
    <w:p w:rsidR="00BC64C2" w:rsidRPr="00E636DC" w:rsidRDefault="00BC64C2" w:rsidP="00BC64C2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 xml:space="preserve">Alka Seltzer tablets </w:t>
      </w:r>
    </w:p>
    <w:p w:rsidR="00BC64C2" w:rsidRPr="0019340E" w:rsidRDefault="00BC64C2" w:rsidP="00BC64C2">
      <w:pPr>
        <w:rPr>
          <w:rFonts w:asciiTheme="majorHAnsi" w:hAnsiTheme="majorHAnsi"/>
          <w:b/>
          <w:bCs/>
          <w:sz w:val="32"/>
          <w:szCs w:val="40"/>
        </w:rPr>
      </w:pPr>
      <w:r w:rsidRPr="0019340E">
        <w:rPr>
          <w:rFonts w:asciiTheme="majorHAnsi" w:hAnsiTheme="majorHAnsi"/>
          <w:b/>
          <w:bCs/>
          <w:sz w:val="32"/>
          <w:szCs w:val="40"/>
        </w:rPr>
        <w:t xml:space="preserve">What do I do? </w:t>
      </w:r>
    </w:p>
    <w:p w:rsidR="00BC64C2" w:rsidRPr="0019340E" w:rsidRDefault="00BC64C2" w:rsidP="00BC64C2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 xml:space="preserve">To begin, colour about 1/2 cup of water with food colouring. </w:t>
      </w:r>
    </w:p>
    <w:p w:rsidR="00BC64C2" w:rsidRPr="0019340E" w:rsidRDefault="00BC64C2" w:rsidP="00BC64C2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>Take the Alka Seltzer tablets and break them into 2 or 3 pieces. Place them in a small cup or container.</w:t>
      </w:r>
    </w:p>
    <w:p w:rsidR="00BC64C2" w:rsidRPr="0019340E" w:rsidRDefault="00BC64C2" w:rsidP="00BC64C2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t>Fill a glass about 3/4 full with vegetable oil. Then pour in the coloured water until the liquid in the cup is about 1-2 inches from the top.</w:t>
      </w:r>
    </w:p>
    <w:p w:rsidR="00BC64C2" w:rsidRDefault="00BC64C2" w:rsidP="00BC64C2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40"/>
        </w:rPr>
      </w:pPr>
      <w:r w:rsidRPr="0019340E">
        <w:rPr>
          <w:rFonts w:asciiTheme="majorHAnsi" w:hAnsiTheme="majorHAnsi"/>
          <w:sz w:val="32"/>
          <w:szCs w:val="40"/>
        </w:rPr>
        <w:lastRenderedPageBreak/>
        <w:t>You don’t want it to overflow! Well, unless you want to turn it into an eruption experiment too. For this reason and quick clean-up, I like to do this on a tray.</w:t>
      </w:r>
    </w:p>
    <w:p w:rsidR="00E636DC" w:rsidRDefault="00E636DC" w:rsidP="00E636DC">
      <w:pPr>
        <w:rPr>
          <w:rFonts w:asciiTheme="majorHAnsi" w:hAnsiTheme="majorHAnsi"/>
          <w:sz w:val="32"/>
          <w:szCs w:val="40"/>
        </w:rPr>
      </w:pPr>
      <w:r w:rsidRPr="00E636DC">
        <w:rPr>
          <w:rFonts w:asciiTheme="majorHAnsi" w:hAnsiTheme="majorHAnsi"/>
          <w:b/>
          <w:bCs/>
          <w:sz w:val="32"/>
          <w:szCs w:val="40"/>
        </w:rPr>
        <w:t xml:space="preserve">Check out: </w:t>
      </w:r>
      <w:hyperlink r:id="rId10" w:history="1">
        <w:r w:rsidRPr="00E636DC">
          <w:rPr>
            <w:rStyle w:val="Hyperlink"/>
            <w:rFonts w:asciiTheme="majorHAnsi" w:hAnsiTheme="majorHAnsi"/>
            <w:sz w:val="32"/>
            <w:szCs w:val="40"/>
          </w:rPr>
          <w:t>https://kids.nationalgeographic.com/explore/science/make-a-groovy-lava-lamp/</w:t>
        </w:r>
      </w:hyperlink>
      <w:r>
        <w:rPr>
          <w:rFonts w:asciiTheme="majorHAnsi" w:hAnsiTheme="majorHAnsi"/>
          <w:sz w:val="32"/>
          <w:szCs w:val="40"/>
        </w:rPr>
        <w:t xml:space="preserve"> if you want to follow a different method or you would like pictures to aid you along the way. </w:t>
      </w:r>
    </w:p>
    <w:p w:rsidR="00E636DC" w:rsidRPr="00E636DC" w:rsidRDefault="00E636DC" w:rsidP="00E636DC">
      <w:pPr>
        <w:rPr>
          <w:rFonts w:asciiTheme="majorHAnsi" w:hAnsiTheme="majorHAnsi"/>
          <w:sz w:val="32"/>
          <w:szCs w:val="40"/>
        </w:rPr>
      </w:pPr>
      <w:r>
        <w:rPr>
          <w:rFonts w:asciiTheme="majorHAnsi" w:hAnsiTheme="majorHAnsi"/>
          <w:sz w:val="32"/>
          <w:szCs w:val="40"/>
        </w:rPr>
        <w:t xml:space="preserve">Have Fun </w:t>
      </w:r>
      <w:r w:rsidRPr="00E636DC">
        <w:rPr>
          <w:rFonts w:asciiTheme="majorHAnsi" w:hAnsiTheme="majorHAnsi"/>
          <w:sz w:val="32"/>
          <w:szCs w:val="40"/>
        </w:rPr>
        <w:sym w:font="Wingdings" w:char="F04A"/>
      </w:r>
      <w:r>
        <w:rPr>
          <w:rFonts w:asciiTheme="majorHAnsi" w:hAnsiTheme="majorHAnsi"/>
          <w:sz w:val="32"/>
          <w:szCs w:val="40"/>
        </w:rPr>
        <w:t xml:space="preserve"> </w:t>
      </w:r>
    </w:p>
    <w:sectPr w:rsidR="00E636DC" w:rsidRPr="00E636DC" w:rsidSect="00E636DC">
      <w:pgSz w:w="11906" w:h="16838"/>
      <w:pgMar w:top="4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3A" w:rsidRDefault="0019783A" w:rsidP="00E636DC">
      <w:pPr>
        <w:spacing w:after="0" w:line="240" w:lineRule="auto"/>
      </w:pPr>
      <w:r>
        <w:separator/>
      </w:r>
    </w:p>
  </w:endnote>
  <w:endnote w:type="continuationSeparator" w:id="0">
    <w:p w:rsidR="0019783A" w:rsidRDefault="0019783A" w:rsidP="00E6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3A" w:rsidRDefault="0019783A" w:rsidP="00E636DC">
      <w:pPr>
        <w:spacing w:after="0" w:line="240" w:lineRule="auto"/>
      </w:pPr>
      <w:r>
        <w:separator/>
      </w:r>
    </w:p>
  </w:footnote>
  <w:footnote w:type="continuationSeparator" w:id="0">
    <w:p w:rsidR="0019783A" w:rsidRDefault="0019783A" w:rsidP="00E6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BD0"/>
    <w:multiLevelType w:val="hybridMultilevel"/>
    <w:tmpl w:val="E7322D2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9E9"/>
    <w:multiLevelType w:val="hybridMultilevel"/>
    <w:tmpl w:val="9DC8883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7B82"/>
    <w:multiLevelType w:val="hybridMultilevel"/>
    <w:tmpl w:val="EB84BAE4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01D"/>
    <w:multiLevelType w:val="hybridMultilevel"/>
    <w:tmpl w:val="6512C86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D37"/>
    <w:multiLevelType w:val="hybridMultilevel"/>
    <w:tmpl w:val="2DF6BBE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A6C"/>
    <w:multiLevelType w:val="multilevel"/>
    <w:tmpl w:val="B49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A5319"/>
    <w:multiLevelType w:val="hybridMultilevel"/>
    <w:tmpl w:val="54B2ABA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F0D66"/>
    <w:rsid w:val="0019340E"/>
    <w:rsid w:val="0019783A"/>
    <w:rsid w:val="002E2C7E"/>
    <w:rsid w:val="00925305"/>
    <w:rsid w:val="009A12C6"/>
    <w:rsid w:val="00A4220E"/>
    <w:rsid w:val="00BC64C2"/>
    <w:rsid w:val="00E636DC"/>
    <w:rsid w:val="00E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26E8B5-6672-4A73-898C-91AE6754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ga-IE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styleId="Strong">
    <w:name w:val="Strong"/>
    <w:basedOn w:val="DefaultParagraphFont"/>
    <w:uiPriority w:val="22"/>
    <w:qFormat/>
    <w:rsid w:val="00A4220E"/>
    <w:rPr>
      <w:b/>
      <w:bCs/>
    </w:rPr>
  </w:style>
  <w:style w:type="character" w:styleId="Hyperlink">
    <w:name w:val="Hyperlink"/>
    <w:basedOn w:val="DefaultParagraphFont"/>
    <w:uiPriority w:val="99"/>
    <w:unhideWhenUsed/>
    <w:rsid w:val="00BC64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D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E63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D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learn/2020/0407/1129075-suite-science-stacking-liquids-3rd-6th-clas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kids.nationalgeographic.com/explore/science/make-a-groovy-lava-lam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5F05F-7A3C-4486-B48D-7A1DD5F5EB9C}"/>
</file>

<file path=customXml/itemProps2.xml><?xml version="1.0" encoding="utf-8"?>
<ds:datastoreItem xmlns:ds="http://schemas.openxmlformats.org/officeDocument/2006/customXml" ds:itemID="{AD770009-C525-45F3-8450-B28D35E3969E}"/>
</file>

<file path=customXml/itemProps3.xml><?xml version="1.0" encoding="utf-8"?>
<ds:datastoreItem xmlns:ds="http://schemas.openxmlformats.org/officeDocument/2006/customXml" ds:itemID="{3BB4BF93-AFA4-47D6-B98A-ED8251CA5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Carr</dc:creator>
  <cp:keywords/>
  <dc:description/>
  <cp:lastModifiedBy>room 07</cp:lastModifiedBy>
  <cp:revision>2</cp:revision>
  <dcterms:created xsi:type="dcterms:W3CDTF">2020-06-21T18:12:00Z</dcterms:created>
  <dcterms:modified xsi:type="dcterms:W3CDTF">2020-06-21T18:12:00Z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