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B1" w:rsidRPr="00B32EDA" w:rsidRDefault="0046174F" w:rsidP="003150D3">
      <w:pPr>
        <w:jc w:val="center"/>
        <w:rPr>
          <w:rFonts w:cstheme="minorHAnsi"/>
          <w:b/>
          <w:color w:val="7030A0"/>
          <w:sz w:val="32"/>
          <w:szCs w:val="32"/>
          <w:u w:val="single"/>
        </w:rPr>
      </w:pPr>
      <w:r w:rsidRPr="00B32EDA">
        <w:rPr>
          <w:rFonts w:cstheme="minorHAnsi"/>
          <w:b/>
          <w:color w:val="7030A0"/>
          <w:sz w:val="32"/>
          <w:szCs w:val="32"/>
          <w:u w:val="single"/>
        </w:rPr>
        <w:t>School Closure Work</w:t>
      </w:r>
      <w:r w:rsidR="00C86887" w:rsidRPr="00B32EDA">
        <w:rPr>
          <w:rFonts w:cstheme="minorHAnsi"/>
          <w:b/>
          <w:color w:val="7030A0"/>
          <w:sz w:val="32"/>
          <w:szCs w:val="32"/>
          <w:u w:val="single"/>
        </w:rPr>
        <w:t xml:space="preserve"> </w:t>
      </w:r>
      <w:r w:rsidR="00346C4F">
        <w:rPr>
          <w:rFonts w:cstheme="minorHAnsi"/>
          <w:b/>
          <w:color w:val="7030A0"/>
          <w:sz w:val="32"/>
          <w:szCs w:val="32"/>
          <w:u w:val="single"/>
        </w:rPr>
        <w:t>18</w:t>
      </w:r>
      <w:r w:rsidR="00C9199C" w:rsidRPr="00C9199C">
        <w:rPr>
          <w:rFonts w:cstheme="minorHAnsi"/>
          <w:b/>
          <w:color w:val="7030A0"/>
          <w:sz w:val="32"/>
          <w:szCs w:val="32"/>
          <w:u w:val="single"/>
          <w:vertAlign w:val="superscript"/>
        </w:rPr>
        <w:t>th</w:t>
      </w:r>
      <w:r w:rsidR="00346C4F">
        <w:rPr>
          <w:rFonts w:cstheme="minorHAnsi"/>
          <w:b/>
          <w:color w:val="7030A0"/>
          <w:sz w:val="32"/>
          <w:szCs w:val="32"/>
          <w:u w:val="single"/>
        </w:rPr>
        <w:t>- 22</w:t>
      </w:r>
      <w:r w:rsidR="00346C4F" w:rsidRPr="00346C4F">
        <w:rPr>
          <w:rFonts w:cstheme="minorHAnsi"/>
          <w:b/>
          <w:color w:val="7030A0"/>
          <w:sz w:val="32"/>
          <w:szCs w:val="32"/>
          <w:u w:val="single"/>
          <w:vertAlign w:val="superscript"/>
        </w:rPr>
        <w:t>nd</w:t>
      </w:r>
      <w:r w:rsidR="00C9199C">
        <w:rPr>
          <w:rFonts w:cstheme="minorHAnsi"/>
          <w:b/>
          <w:color w:val="7030A0"/>
          <w:sz w:val="32"/>
          <w:szCs w:val="32"/>
          <w:u w:val="single"/>
        </w:rPr>
        <w:t xml:space="preserve"> of May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10471B" w:rsidRPr="009C51B1" w:rsidTr="00316A77">
        <w:tc>
          <w:tcPr>
            <w:tcW w:w="11199" w:type="dxa"/>
          </w:tcPr>
          <w:p w:rsidR="0010471B" w:rsidRDefault="0010471B" w:rsidP="00A623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Daily Activities</w:t>
            </w:r>
          </w:p>
          <w:p w:rsidR="0010471B" w:rsidRDefault="0010471B" w:rsidP="001047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Aistear- The Airport</w:t>
            </w:r>
          </w:p>
          <w:p w:rsidR="0010471B" w:rsidRDefault="0010471B" w:rsidP="001047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Counting activities</w:t>
            </w:r>
          </w:p>
          <w:p w:rsidR="0010471B" w:rsidRDefault="0010471B" w:rsidP="001047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Sounds, tricky words and handwriting</w:t>
            </w:r>
          </w:p>
          <w:p w:rsidR="0010471B" w:rsidRDefault="0010471B" w:rsidP="001047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  <w:r w:rsidR="00316A77">
              <w:rPr>
                <w:rFonts w:ascii="Arial" w:hAnsi="Arial" w:cs="Arial"/>
                <w:sz w:val="24"/>
                <w:szCs w:val="24"/>
              </w:rPr>
              <w:t>- try to do 60 minutes each day- there are lots of ideas on the Active Home School Page. Why not try out the new Daily Mile (Home Edition) challenge this week?</w:t>
            </w:r>
          </w:p>
          <w:p w:rsidR="00352F6F" w:rsidRPr="0010471B" w:rsidRDefault="00352F6F" w:rsidP="001047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each day-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kids, paired reading books, or a book from home</w:t>
            </w:r>
          </w:p>
        </w:tc>
      </w:tr>
      <w:tr w:rsidR="00A6233B" w:rsidRPr="009C51B1" w:rsidTr="00316A77">
        <w:tc>
          <w:tcPr>
            <w:tcW w:w="11199" w:type="dxa"/>
          </w:tcPr>
          <w:p w:rsidR="00A6233B" w:rsidRPr="00B32EDA" w:rsidRDefault="00A6233B" w:rsidP="00A6233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Monday</w:t>
            </w:r>
          </w:p>
          <w:p w:rsidR="00152E2A" w:rsidRPr="00B32EDA" w:rsidRDefault="00152E2A" w:rsidP="00152E2A">
            <w:pPr>
              <w:ind w:left="360"/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Numeracy</w:t>
            </w:r>
          </w:p>
          <w:p w:rsidR="00C9199C" w:rsidRPr="0010471B" w:rsidRDefault="008055FF" w:rsidP="001047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2EDA">
              <w:rPr>
                <w:rFonts w:ascii="Arial" w:hAnsi="Arial" w:cs="Arial"/>
                <w:sz w:val="24"/>
                <w:szCs w:val="24"/>
              </w:rPr>
              <w:t>Continue to work on your counting activities.</w:t>
            </w:r>
            <w:r w:rsidR="0010471B">
              <w:rPr>
                <w:rFonts w:ascii="Arial" w:hAnsi="Arial" w:cs="Arial"/>
                <w:sz w:val="24"/>
                <w:szCs w:val="24"/>
              </w:rPr>
              <w:t xml:space="preserve"> Revise counting forward from 0-50 and backwards from 45-0.</w:t>
            </w:r>
            <w:r w:rsidRPr="00B32EDA">
              <w:rPr>
                <w:rFonts w:ascii="Arial" w:hAnsi="Arial" w:cs="Arial"/>
                <w:sz w:val="24"/>
                <w:szCs w:val="24"/>
              </w:rPr>
              <w:t xml:space="preserve"> Please try spend around 15 minutes every</w:t>
            </w:r>
            <w:r w:rsidR="00B46D44" w:rsidRPr="00B32E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2EDA">
              <w:rPr>
                <w:rFonts w:ascii="Arial" w:hAnsi="Arial" w:cs="Arial"/>
                <w:sz w:val="24"/>
                <w:szCs w:val="24"/>
              </w:rPr>
              <w:t xml:space="preserve">day counting. </w:t>
            </w:r>
            <w:r w:rsidR="0086085B">
              <w:rPr>
                <w:rFonts w:ascii="Arial" w:hAnsi="Arial" w:cs="Arial"/>
                <w:sz w:val="24"/>
                <w:szCs w:val="24"/>
              </w:rPr>
              <w:t xml:space="preserve">You can use the Jack Hartmann </w:t>
            </w:r>
            <w:proofErr w:type="spellStart"/>
            <w:r w:rsidR="0086085B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="0086085B">
              <w:rPr>
                <w:rFonts w:ascii="Arial" w:hAnsi="Arial" w:cs="Arial"/>
                <w:sz w:val="24"/>
                <w:szCs w:val="24"/>
              </w:rPr>
              <w:t xml:space="preserve"> videos to count and be active at the same time </w:t>
            </w:r>
            <w:r w:rsidR="0086085B" w:rsidRPr="0086085B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10471B" w:rsidRPr="0010471B" w:rsidRDefault="0010471B" w:rsidP="0010471B">
            <w:pPr>
              <w:pStyle w:val="ListParagrap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1308" w:rsidRPr="00B32EDA" w:rsidRDefault="00A61308" w:rsidP="00A61308">
            <w:pPr>
              <w:ind w:left="360"/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A6233B" w:rsidRDefault="00AE2C46" w:rsidP="00AE2C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32EDA">
              <w:rPr>
                <w:rFonts w:ascii="Arial" w:hAnsi="Arial" w:cs="Arial"/>
                <w:sz w:val="24"/>
                <w:szCs w:val="24"/>
              </w:rPr>
              <w:t xml:space="preserve">Write 3-5 sentences of your news from the weekend and draw a picture to match. </w:t>
            </w:r>
            <w:r w:rsidR="00C9199C">
              <w:rPr>
                <w:rFonts w:ascii="Arial" w:hAnsi="Arial" w:cs="Arial"/>
                <w:sz w:val="24"/>
                <w:szCs w:val="24"/>
              </w:rPr>
              <w:t>What did you play? What did you learn? What did you enjoy doing?</w:t>
            </w:r>
          </w:p>
          <w:p w:rsidR="0010471B" w:rsidRPr="00B32EDA" w:rsidRDefault="0010471B" w:rsidP="00AE2C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tricky words for this week are: two, four, goes. Practise writing out these words and read the words every day. (Remember you do not sound out these words as they are ‘tricky’ words and do not follow that rule)</w:t>
            </w:r>
          </w:p>
          <w:p w:rsidR="00AE2C46" w:rsidRPr="00B32EDA" w:rsidRDefault="00AE2C46" w:rsidP="00AE2C4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E2C46" w:rsidRPr="00B32EDA" w:rsidRDefault="00AE2C46" w:rsidP="00AE2C46">
            <w:pPr>
              <w:ind w:left="360"/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P.E</w:t>
            </w:r>
          </w:p>
          <w:p w:rsidR="00AE2C46" w:rsidRPr="00B32EDA" w:rsidRDefault="0010471B" w:rsidP="00AE2C4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Throwing skills- practise throwing a ball at a target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aim to throw it at a particular spot in the garden, a wall, a marker on the ground, etc. The aim is to hit your target with the ball, it is not about throwing the ball as far as you can.</w:t>
            </w:r>
          </w:p>
          <w:p w:rsidR="00AE2C46" w:rsidRPr="00C9199C" w:rsidRDefault="00AE2C46" w:rsidP="00AE2C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233B" w:rsidRPr="009C51B1" w:rsidTr="00316A77">
        <w:tc>
          <w:tcPr>
            <w:tcW w:w="11199" w:type="dxa"/>
          </w:tcPr>
          <w:p w:rsidR="00A6233B" w:rsidRPr="00B32EDA" w:rsidRDefault="00A6233B" w:rsidP="00473F0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Tuesday</w:t>
            </w:r>
          </w:p>
          <w:p w:rsidR="00152E2A" w:rsidRPr="00B32EDA" w:rsidRDefault="00152E2A" w:rsidP="00152E2A">
            <w:pPr>
              <w:ind w:left="360"/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Numeracy</w:t>
            </w:r>
          </w:p>
          <w:p w:rsidR="00550226" w:rsidRDefault="00550226" w:rsidP="00550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Combinations</w:t>
            </w:r>
            <w:r w:rsidR="008167FC">
              <w:rPr>
                <w:rFonts w:ascii="Arial" w:hAnsi="Arial" w:cs="Arial"/>
                <w:sz w:val="24"/>
                <w:szCs w:val="24"/>
              </w:rPr>
              <w:t xml:space="preserve"> to 10</w:t>
            </w:r>
            <w:r>
              <w:rPr>
                <w:rFonts w:ascii="Arial" w:hAnsi="Arial" w:cs="Arial"/>
                <w:sz w:val="24"/>
                <w:szCs w:val="24"/>
              </w:rPr>
              <w:t>- ask your child the following questions:</w:t>
            </w:r>
          </w:p>
          <w:p w:rsidR="00550226" w:rsidRDefault="00550226" w:rsidP="0055022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two numbers that combine to make 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 and 2</w:t>
            </w:r>
          </w:p>
          <w:p w:rsidR="00550226" w:rsidRDefault="00550226" w:rsidP="0055022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two numbers that make 7, 3, 8, 6, 9, 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(up to a total of 10)</w:t>
            </w:r>
          </w:p>
          <w:p w:rsidR="00C9199C" w:rsidRPr="00316A77" w:rsidRDefault="00C9199C" w:rsidP="00316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308" w:rsidRPr="00B32EDA" w:rsidRDefault="00A61308" w:rsidP="00A61308">
            <w:pPr>
              <w:ind w:left="360"/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E979C5" w:rsidRDefault="002A2B96" w:rsidP="008167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Listen to Ms </w:t>
            </w:r>
            <w:r w:rsidR="008167FC">
              <w:rPr>
                <w:rFonts w:ascii="Arial" w:hAnsi="Arial" w:cs="Arial"/>
                <w:sz w:val="24"/>
              </w:rPr>
              <w:t>Sherwin</w:t>
            </w:r>
            <w:r w:rsidRPr="00022E57">
              <w:rPr>
                <w:rFonts w:ascii="Arial" w:hAnsi="Arial" w:cs="Arial"/>
                <w:sz w:val="24"/>
              </w:rPr>
              <w:t xml:space="preserve"> reading </w:t>
            </w:r>
            <w:r w:rsidR="008167FC">
              <w:rPr>
                <w:rFonts w:ascii="Arial" w:hAnsi="Arial" w:cs="Arial"/>
                <w:sz w:val="24"/>
              </w:rPr>
              <w:t xml:space="preserve">One Ted falls out of Bed </w:t>
            </w:r>
            <w:r w:rsidRPr="00022E57">
              <w:rPr>
                <w:rFonts w:ascii="Arial" w:hAnsi="Arial" w:cs="Arial"/>
                <w:sz w:val="24"/>
              </w:rPr>
              <w:t xml:space="preserve">using the </w:t>
            </w:r>
            <w:r>
              <w:rPr>
                <w:rFonts w:ascii="Arial" w:hAnsi="Arial" w:cs="Arial"/>
                <w:sz w:val="24"/>
              </w:rPr>
              <w:t xml:space="preserve">video </w:t>
            </w:r>
            <w:r w:rsidRPr="00022E57">
              <w:rPr>
                <w:rFonts w:ascii="Arial" w:hAnsi="Arial" w:cs="Arial"/>
                <w:sz w:val="24"/>
              </w:rPr>
              <w:t>on the class page. You can read along using your book.</w:t>
            </w:r>
          </w:p>
          <w:p w:rsidR="00316A77" w:rsidRDefault="008167FC" w:rsidP="00E979C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This week we are learning how to write some capital letters using cur</w:t>
            </w:r>
            <w:r w:rsidR="001826A4">
              <w:rPr>
                <w:rFonts w:ascii="Arial" w:hAnsi="Arial" w:cs="Arial"/>
                <w:sz w:val="24"/>
              </w:rPr>
              <w:t>sive writing. We have attached</w:t>
            </w:r>
            <w:r>
              <w:rPr>
                <w:rFonts w:ascii="Arial" w:hAnsi="Arial" w:cs="Arial"/>
                <w:sz w:val="24"/>
              </w:rPr>
              <w:t xml:space="preserve"> handwriting video</w:t>
            </w:r>
            <w:r w:rsidR="001826A4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on the class page to show you how you can form these letters- try 1 </w:t>
            </w:r>
            <w:r w:rsidR="00E12E53">
              <w:rPr>
                <w:rFonts w:ascii="Arial" w:hAnsi="Arial" w:cs="Arial"/>
                <w:sz w:val="24"/>
              </w:rPr>
              <w:t>new letter</w:t>
            </w:r>
            <w:r>
              <w:rPr>
                <w:rFonts w:ascii="Arial" w:hAnsi="Arial" w:cs="Arial"/>
                <w:sz w:val="24"/>
              </w:rPr>
              <w:t xml:space="preserve"> each day. </w:t>
            </w:r>
          </w:p>
          <w:p w:rsidR="00E979C5" w:rsidRPr="008167FC" w:rsidRDefault="008167FC" w:rsidP="00316A77">
            <w:pPr>
              <w:pStyle w:val="List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Make sure you do lots of practise of writing the letter and send us on some photos so we can see how you are all getting on. </w:t>
            </w:r>
            <w:r w:rsidR="00E12E53">
              <w:rPr>
                <w:rFonts w:ascii="Arial" w:hAnsi="Arial" w:cs="Arial"/>
                <w:sz w:val="24"/>
              </w:rPr>
              <w:t xml:space="preserve">You </w:t>
            </w:r>
            <w:r w:rsidR="00316A77">
              <w:rPr>
                <w:rFonts w:ascii="Arial" w:hAnsi="Arial" w:cs="Arial"/>
                <w:sz w:val="24"/>
              </w:rPr>
              <w:t xml:space="preserve">can practise on </w:t>
            </w:r>
            <w:r w:rsidR="00E12E53">
              <w:rPr>
                <w:rFonts w:ascii="Arial" w:hAnsi="Arial" w:cs="Arial"/>
                <w:sz w:val="24"/>
              </w:rPr>
              <w:t>a page</w:t>
            </w:r>
            <w:r w:rsidR="00316A77">
              <w:rPr>
                <w:rFonts w:ascii="Arial" w:hAnsi="Arial" w:cs="Arial"/>
                <w:sz w:val="24"/>
              </w:rPr>
              <w:t>, w</w:t>
            </w:r>
            <w:r w:rsidR="00E12E53">
              <w:rPr>
                <w:rFonts w:ascii="Arial" w:hAnsi="Arial" w:cs="Arial"/>
                <w:sz w:val="24"/>
              </w:rPr>
              <w:t>hiteboard, using playdough, sand</w:t>
            </w:r>
            <w:r w:rsidR="00316A77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316A77">
              <w:rPr>
                <w:rFonts w:ascii="Arial" w:hAnsi="Arial" w:cs="Arial"/>
                <w:sz w:val="24"/>
              </w:rPr>
              <w:t>etc</w:t>
            </w:r>
            <w:proofErr w:type="spellEnd"/>
            <w:r w:rsidR="00316A77">
              <w:rPr>
                <w:rFonts w:ascii="Arial" w:hAnsi="Arial" w:cs="Arial"/>
                <w:sz w:val="24"/>
              </w:rPr>
              <w:t xml:space="preserve">- it’s up to you </w:t>
            </w:r>
            <w:r w:rsidR="00316A77" w:rsidRPr="00316A77">
              <w:rPr>
                <w:rFonts w:ascii="Arial" w:hAnsi="Arial" w:cs="Arial"/>
                <w:sz w:val="24"/>
              </w:rPr>
              <w:sym w:font="Wingdings" w:char="F04A"/>
            </w:r>
            <w:r w:rsidR="00316A7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Remember these are your first time trying these letters so they will be tricky at first. Just try your best </w:t>
            </w:r>
            <w:r w:rsidRPr="008167FC">
              <w:rPr>
                <w:rFonts w:ascii="Arial" w:hAnsi="Arial" w:cs="Arial"/>
                <w:sz w:val="24"/>
              </w:rPr>
              <w:sym w:font="Wingdings" w:char="F04A"/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152E2A" w:rsidRDefault="00152E2A" w:rsidP="002A2B96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A2B96" w:rsidRPr="002A2B96" w:rsidRDefault="002A2B96" w:rsidP="00352F6F">
            <w:pPr>
              <w:ind w:left="360"/>
              <w:rPr>
                <w:rFonts w:ascii="Arial" w:hAnsi="Arial" w:cs="Arial"/>
                <w:sz w:val="28"/>
                <w:szCs w:val="24"/>
              </w:rPr>
            </w:pPr>
            <w:r w:rsidRPr="002A2B96">
              <w:rPr>
                <w:rFonts w:ascii="Arial" w:hAnsi="Arial" w:cs="Arial"/>
                <w:b/>
                <w:i/>
                <w:color w:val="ED7D31" w:themeColor="accent2"/>
                <w:sz w:val="24"/>
                <w:szCs w:val="24"/>
                <w:u w:val="single"/>
              </w:rPr>
              <w:t xml:space="preserve">SESE: </w:t>
            </w:r>
            <w:r w:rsidRPr="002A2B96">
              <w:rPr>
                <w:rFonts w:ascii="Arial" w:hAnsi="Arial" w:cs="Arial"/>
                <w:sz w:val="24"/>
                <w:szCs w:val="24"/>
              </w:rPr>
              <w:t xml:space="preserve">Oral report- talk about </w:t>
            </w:r>
            <w:r w:rsidR="008167FC">
              <w:rPr>
                <w:rFonts w:ascii="Arial" w:hAnsi="Arial" w:cs="Arial"/>
                <w:sz w:val="24"/>
                <w:szCs w:val="24"/>
              </w:rPr>
              <w:t>Frogs</w:t>
            </w:r>
            <w:r w:rsidRPr="002A2B96">
              <w:rPr>
                <w:rFonts w:ascii="Arial" w:hAnsi="Arial" w:cs="Arial"/>
                <w:sz w:val="24"/>
                <w:szCs w:val="24"/>
              </w:rPr>
              <w:t>- what do you know about them? What do they look like? Have you seen one before? Ask a parent to help you find o</w:t>
            </w:r>
            <w:r>
              <w:rPr>
                <w:rFonts w:ascii="Arial" w:hAnsi="Arial" w:cs="Arial"/>
                <w:sz w:val="24"/>
                <w:szCs w:val="24"/>
              </w:rPr>
              <w:t xml:space="preserve">ut more information about </w:t>
            </w:r>
            <w:r w:rsidR="008167FC">
              <w:rPr>
                <w:rFonts w:ascii="Arial" w:hAnsi="Arial" w:cs="Arial"/>
                <w:sz w:val="24"/>
                <w:szCs w:val="24"/>
              </w:rPr>
              <w:t>Frogs</w:t>
            </w:r>
            <w:r w:rsidRPr="002A2B9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A2B96" w:rsidRPr="002A2B96" w:rsidRDefault="002A2B96" w:rsidP="002A2B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233B" w:rsidRPr="009C51B1" w:rsidTr="00316A77">
        <w:tc>
          <w:tcPr>
            <w:tcW w:w="11199" w:type="dxa"/>
          </w:tcPr>
          <w:p w:rsidR="00A6233B" w:rsidRPr="00B32EDA" w:rsidRDefault="00A6233B" w:rsidP="00473F0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W</w:t>
            </w:r>
            <w:r w:rsidR="00900ADF" w:rsidRPr="00B32ED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ednesday</w:t>
            </w:r>
          </w:p>
          <w:p w:rsidR="00152E2A" w:rsidRPr="00B32EDA" w:rsidRDefault="00152E2A" w:rsidP="00152E2A">
            <w:pPr>
              <w:ind w:left="360"/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Numeracy</w:t>
            </w:r>
          </w:p>
          <w:p w:rsidR="008167FC" w:rsidRPr="00550226" w:rsidRDefault="008167FC" w:rsidP="008167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Draw a number line from 1-10. Ask your daughter to answer the following/similar questions using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167FC" w:rsidRPr="00550226" w:rsidRDefault="008167FC" w:rsidP="008167F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550226">
              <w:rPr>
                <w:rFonts w:ascii="Arial" w:hAnsi="Arial" w:cs="Arial"/>
                <w:sz w:val="24"/>
                <w:szCs w:val="24"/>
              </w:rPr>
              <w:t xml:space="preserve">Name 3 numbers that are higher than 4, 6, 7, 3, </w:t>
            </w:r>
            <w:proofErr w:type="spellStart"/>
            <w:r w:rsidRPr="00550226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:rsidR="008167FC" w:rsidRDefault="008167FC" w:rsidP="008167F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3 numbers that are lower than 9, 10, 5, 7, 4,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</w:p>
          <w:p w:rsidR="008167FC" w:rsidRDefault="008167FC" w:rsidP="008167F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number comes before 7?</w:t>
            </w:r>
          </w:p>
          <w:p w:rsidR="008167FC" w:rsidRDefault="008167FC" w:rsidP="008167F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number comes after 3?</w:t>
            </w:r>
          </w:p>
          <w:p w:rsidR="008167FC" w:rsidRPr="00550226" w:rsidRDefault="008167FC" w:rsidP="008167F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number comes between 7 and 9?</w:t>
            </w:r>
          </w:p>
          <w:p w:rsidR="006F1FCF" w:rsidRPr="00B32EDA" w:rsidRDefault="006F1FCF" w:rsidP="00352F6F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  <w:p w:rsidR="00A61308" w:rsidRPr="00B32EDA" w:rsidRDefault="00A61308" w:rsidP="00A61308">
            <w:pPr>
              <w:ind w:left="360"/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525A60" w:rsidRPr="00B32EDA" w:rsidRDefault="00525A60" w:rsidP="00D274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some tricky word games</w:t>
            </w:r>
          </w:p>
          <w:p w:rsidR="00D274A9" w:rsidRPr="00B32EDA" w:rsidRDefault="008167FC" w:rsidP="00D274A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Handwriting:</w:t>
            </w:r>
          </w:p>
          <w:p w:rsidR="00D274A9" w:rsidRPr="00B32EDA" w:rsidRDefault="008167FC" w:rsidP="00D274A9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</w:t>
            </w:r>
            <w:r w:rsidR="00D274A9" w:rsidRPr="00B32EDA">
              <w:rPr>
                <w:rFonts w:ascii="Arial" w:hAnsi="Arial" w:cs="Arial"/>
                <w:sz w:val="24"/>
                <w:szCs w:val="24"/>
              </w:rPr>
              <w:t xml:space="preserve"> lowercase letters in your ‘Handwriting Today’ book.</w:t>
            </w:r>
          </w:p>
          <w:p w:rsidR="00D274A9" w:rsidRPr="00B32EDA" w:rsidRDefault="008167FC" w:rsidP="00D274A9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 letters- use the handwriting video</w:t>
            </w:r>
            <w:r w:rsidR="00E12E53">
              <w:rPr>
                <w:rFonts w:ascii="Arial" w:hAnsi="Arial" w:cs="Arial"/>
                <w:sz w:val="24"/>
                <w:szCs w:val="24"/>
              </w:rPr>
              <w:t xml:space="preserve"> on the class page to learn1 more cursive capital letters and revise your letter from yesterday.</w:t>
            </w:r>
          </w:p>
          <w:p w:rsidR="00D274A9" w:rsidRDefault="00D274A9" w:rsidP="00525A60">
            <w:pPr>
              <w:pStyle w:val="ListParagraph"/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2EDA">
              <w:rPr>
                <w:rFonts w:ascii="Arial" w:hAnsi="Arial" w:cs="Arial"/>
                <w:sz w:val="24"/>
                <w:szCs w:val="24"/>
              </w:rPr>
              <w:t>Practise writing your tricky words- Can you write them in a sentence?</w:t>
            </w:r>
          </w:p>
          <w:p w:rsidR="00525A60" w:rsidRPr="00352F6F" w:rsidRDefault="00525A60" w:rsidP="00352F6F">
            <w:pPr>
              <w:spacing w:line="360" w:lineRule="auto"/>
              <w:ind w:left="360"/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352F6F">
              <w:rPr>
                <w:rFonts w:ascii="Arial" w:hAnsi="Arial" w:cs="Arial"/>
                <w:color w:val="FFC000"/>
                <w:sz w:val="24"/>
                <w:szCs w:val="24"/>
              </w:rPr>
              <w:t>SESE</w:t>
            </w:r>
          </w:p>
          <w:p w:rsidR="008167FC" w:rsidRDefault="008167FC" w:rsidP="008167FC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ascii="Arial" w:hAnsi="Arial" w:cs="Arial"/>
                <w:sz w:val="24"/>
              </w:rPr>
              <w:t>Lifecycle of a Frog- Use the PowerPoint on the class page to learn all about the lifecycle of a frog.</w:t>
            </w:r>
          </w:p>
          <w:p w:rsidR="00525A60" w:rsidRPr="00525A60" w:rsidRDefault="00525A60" w:rsidP="00525A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</w:tr>
      <w:tr w:rsidR="00A6233B" w:rsidRPr="009C51B1" w:rsidTr="00316A77">
        <w:tc>
          <w:tcPr>
            <w:tcW w:w="11199" w:type="dxa"/>
          </w:tcPr>
          <w:p w:rsidR="00A6233B" w:rsidRPr="00B32EDA" w:rsidRDefault="00A6233B" w:rsidP="00473F0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>Thursday</w:t>
            </w:r>
          </w:p>
          <w:p w:rsidR="00152E2A" w:rsidRPr="00B32EDA" w:rsidRDefault="00152E2A" w:rsidP="00152E2A">
            <w:pPr>
              <w:ind w:left="360"/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Numeracy</w:t>
            </w:r>
          </w:p>
          <w:p w:rsidR="00936EF7" w:rsidRDefault="00CF69AB" w:rsidP="00CF69A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Maths page attached on the class page- you can print this page or write out the sums on a page. Please send us on a picture when you have completed it </w:t>
            </w:r>
            <w:r w:rsidRPr="00CF69AB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CF69AB" w:rsidRPr="00B32EDA" w:rsidRDefault="00CF69AB" w:rsidP="00CF69AB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61308" w:rsidRPr="00B32EDA" w:rsidRDefault="00A61308" w:rsidP="00A61308">
            <w:pPr>
              <w:ind w:left="360"/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8550A3" w:rsidRDefault="00936EF7" w:rsidP="0078682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Summarise the whole story of </w:t>
            </w:r>
            <w:r w:rsidR="00CF69AB">
              <w:rPr>
                <w:rFonts w:ascii="Arial" w:hAnsi="Arial" w:cs="Arial"/>
                <w:sz w:val="24"/>
                <w:szCs w:val="24"/>
              </w:rPr>
              <w:t xml:space="preserve">One Ted Fell </w:t>
            </w:r>
            <w:proofErr w:type="gramStart"/>
            <w:r w:rsidR="00CF69AB">
              <w:rPr>
                <w:rFonts w:ascii="Arial" w:hAnsi="Arial" w:cs="Arial"/>
                <w:sz w:val="24"/>
                <w:szCs w:val="24"/>
              </w:rPr>
              <w:t>Out</w:t>
            </w:r>
            <w:proofErr w:type="gramEnd"/>
            <w:r w:rsidR="00CF69AB">
              <w:rPr>
                <w:rFonts w:ascii="Arial" w:hAnsi="Arial" w:cs="Arial"/>
                <w:sz w:val="24"/>
                <w:szCs w:val="24"/>
              </w:rPr>
              <w:t xml:space="preserve"> of Bed</w:t>
            </w:r>
            <w:r w:rsidRPr="00936EF7">
              <w:rPr>
                <w:rFonts w:ascii="Arial" w:hAnsi="Arial" w:cs="Arial"/>
                <w:sz w:val="24"/>
                <w:szCs w:val="24"/>
              </w:rPr>
              <w:t xml:space="preserve"> using 5 sentences</w:t>
            </w:r>
            <w:r w:rsidR="0078682D">
              <w:rPr>
                <w:rFonts w:ascii="Arial" w:hAnsi="Arial" w:cs="Arial"/>
                <w:sz w:val="24"/>
                <w:szCs w:val="24"/>
              </w:rPr>
              <w:t xml:space="preserve"> and draw a picture to match</w:t>
            </w:r>
            <w:r w:rsidRPr="00936EF7">
              <w:rPr>
                <w:rFonts w:ascii="Arial" w:hAnsi="Arial" w:cs="Arial"/>
                <w:sz w:val="24"/>
                <w:szCs w:val="24"/>
              </w:rPr>
              <w:t>.</w:t>
            </w:r>
            <w:r w:rsidR="00CF69AB">
              <w:rPr>
                <w:rFonts w:ascii="Arial" w:hAnsi="Arial" w:cs="Arial"/>
                <w:sz w:val="24"/>
                <w:szCs w:val="24"/>
              </w:rPr>
              <w:t xml:space="preserve"> Send us on a picture, we can’t wait to see some of your writing</w:t>
            </w:r>
            <w:r w:rsidR="00CF69AB" w:rsidRPr="00CF69AB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78682D" w:rsidRDefault="0078682D" w:rsidP="0078682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video- practise</w:t>
            </w:r>
            <w:r w:rsidR="00E12E53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352F6F">
              <w:rPr>
                <w:rFonts w:ascii="Arial" w:hAnsi="Arial" w:cs="Arial"/>
                <w:sz w:val="24"/>
                <w:szCs w:val="24"/>
              </w:rPr>
              <w:t>new capital letters</w:t>
            </w:r>
            <w:r w:rsidR="00E12E53">
              <w:rPr>
                <w:rFonts w:ascii="Arial" w:hAnsi="Arial" w:cs="Arial"/>
                <w:sz w:val="24"/>
                <w:szCs w:val="24"/>
              </w:rPr>
              <w:t xml:space="preserve"> and revise the previous 2 letters.</w:t>
            </w:r>
          </w:p>
          <w:p w:rsidR="00352F6F" w:rsidRPr="0078682D" w:rsidRDefault="00352F6F" w:rsidP="00352F6F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550A3" w:rsidRPr="00B32EDA" w:rsidRDefault="008550A3" w:rsidP="008550A3">
            <w:pPr>
              <w:ind w:left="360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 w:rsidRPr="00B32EDA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SESE</w:t>
            </w:r>
            <w:r w:rsidR="00352F6F"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:rsidR="00936EF7" w:rsidRPr="00B32EDA" w:rsidRDefault="00CF69AB" w:rsidP="00936EF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Lifecycle of a frog. Use the page on the class page to revise the lifecycle of a frog. Or you could draw pictures and sentences on a page/whiteboard to show the lifecycle. You can send us on a picture of your work or you could send us a video of you describing the lifecycle! </w:t>
            </w:r>
          </w:p>
          <w:p w:rsidR="006F1FCF" w:rsidRPr="00B32EDA" w:rsidRDefault="006F1FCF" w:rsidP="00E132FE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  <w:p w:rsidR="00E132FE" w:rsidRDefault="00316A77" w:rsidP="00316A77">
            <w:pPr>
              <w:ind w:left="720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Gaeilge</w:t>
            </w:r>
            <w:proofErr w:type="spellEnd"/>
          </w:p>
          <w:p w:rsidR="00316A77" w:rsidRPr="00FF05A2" w:rsidRDefault="00316A77" w:rsidP="00316A7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FF05A2">
              <w:rPr>
                <w:rFonts w:ascii="Arial" w:hAnsi="Arial" w:cs="Arial"/>
                <w:sz w:val="24"/>
                <w:szCs w:val="24"/>
              </w:rPr>
              <w:t xml:space="preserve">Continue to enjoy watching some cartoons in Irish. Hopefully you might start to recognise a few more words this week. You can click to have the subtitles so read along while listening to it in Irish. </w:t>
            </w:r>
          </w:p>
          <w:p w:rsidR="00316A77" w:rsidRPr="00FF05A2" w:rsidRDefault="00316A77" w:rsidP="00316A7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FF05A2">
              <w:rPr>
                <w:rFonts w:ascii="Arial" w:hAnsi="Arial" w:cs="Arial"/>
                <w:sz w:val="24"/>
                <w:szCs w:val="24"/>
              </w:rPr>
              <w:t xml:space="preserve">Try and see how many Irish words your recognise and see if you can learn any new words too </w:t>
            </w:r>
            <w:r w:rsidRPr="00FF05A2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FF05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6A77" w:rsidRPr="00316A77" w:rsidRDefault="00316A77" w:rsidP="00316A77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FF05A2">
              <w:rPr>
                <w:rFonts w:ascii="Arial" w:hAnsi="Arial" w:cs="Arial"/>
                <w:sz w:val="24"/>
                <w:szCs w:val="24"/>
              </w:rPr>
              <w:t>This can be found on cúla4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FF05A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https://www.cula4.com/en/shows/</w:t>
              </w:r>
            </w:hyperlink>
            <w:r w:rsidRPr="00FF05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233B" w:rsidRPr="009C51B1" w:rsidTr="00316A77">
        <w:tc>
          <w:tcPr>
            <w:tcW w:w="11199" w:type="dxa"/>
          </w:tcPr>
          <w:p w:rsidR="00A6233B" w:rsidRPr="00B32EDA" w:rsidRDefault="00A6233B" w:rsidP="00473F0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Friday</w:t>
            </w:r>
          </w:p>
          <w:p w:rsidR="00152E2A" w:rsidRPr="00B32EDA" w:rsidRDefault="00152E2A" w:rsidP="00152E2A">
            <w:pPr>
              <w:ind w:left="360"/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Numeracy</w:t>
            </w:r>
          </w:p>
          <w:p w:rsidR="0078682D" w:rsidRDefault="0078682D" w:rsidP="00CF69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 a group of</w:t>
            </w:r>
            <w:r w:rsidR="00CF69AB">
              <w:rPr>
                <w:rFonts w:ascii="Arial" w:hAnsi="Arial" w:cs="Arial"/>
                <w:sz w:val="24"/>
                <w:szCs w:val="24"/>
              </w:rPr>
              <w:t xml:space="preserve"> objects </w:t>
            </w:r>
            <w:r>
              <w:rPr>
                <w:rFonts w:ascii="Arial" w:hAnsi="Arial" w:cs="Arial"/>
                <w:sz w:val="24"/>
                <w:szCs w:val="24"/>
              </w:rPr>
              <w:t>not exceeding 10 in total. Use these objects to help your daughter formulate number sentences using 3 groups. Encourage them to use the words ‘add’ ‘plus’ ‘equals’  For example:</w:t>
            </w:r>
          </w:p>
          <w:p w:rsidR="0078682D" w:rsidRDefault="0078682D" w:rsidP="0078682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pencils, 3 pencils, 1 pencil makes 9 pencils.</w:t>
            </w:r>
          </w:p>
          <w:p w:rsidR="0078682D" w:rsidRDefault="0078682D" w:rsidP="0078682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and 3 and 1 makes 9</w:t>
            </w:r>
          </w:p>
          <w:p w:rsidR="0078682D" w:rsidRDefault="0078682D" w:rsidP="0078682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add 3 add 1 is the same as 9 /equals 9.</w:t>
            </w:r>
          </w:p>
          <w:p w:rsidR="006F1FCF" w:rsidRDefault="0078682D" w:rsidP="0078682D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+ 3 + 1 = 9</w:t>
            </w:r>
          </w:p>
          <w:p w:rsidR="0078682D" w:rsidRPr="00B32EDA" w:rsidRDefault="0078682D" w:rsidP="0078682D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A61308" w:rsidRPr="00B32EDA" w:rsidRDefault="00A61308" w:rsidP="00A61308">
            <w:pPr>
              <w:ind w:left="360"/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</w:pPr>
            <w:r w:rsidRPr="00B32EDA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 xml:space="preserve">Literacy </w:t>
            </w:r>
          </w:p>
          <w:p w:rsidR="0078682D" w:rsidRPr="00FF05A2" w:rsidRDefault="00E12E53" w:rsidP="00F241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videos- Revise the capital letters S, A and T</w:t>
            </w:r>
          </w:p>
          <w:p w:rsidR="00352F6F" w:rsidRPr="00352F6F" w:rsidRDefault="0078682D" w:rsidP="00352F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out the following sentences using your best cursive handwriting</w:t>
            </w:r>
            <w:r w:rsidR="00352F6F">
              <w:rPr>
                <w:rFonts w:ascii="Arial" w:hAnsi="Arial" w:cs="Arial"/>
                <w:sz w:val="24"/>
                <w:szCs w:val="24"/>
              </w:rPr>
              <w:t xml:space="preserve"> and fill in the gaps by selecting the correct word:</w:t>
            </w:r>
          </w:p>
          <w:p w:rsidR="00352F6F" w:rsidRPr="00352F6F" w:rsidRDefault="00FF05A2" w:rsidP="00352F6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52F6F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352F6F">
              <w:rPr>
                <w:rFonts w:ascii="Go With The Flow" w:hAnsi="Go With The Flow" w:cs="Arial"/>
                <w:sz w:val="40"/>
                <w:szCs w:val="24"/>
              </w:rPr>
              <w:t xml:space="preserve">Not by the hair on my </w:t>
            </w:r>
            <w:proofErr w:type="spellStart"/>
            <w:r w:rsidR="00352F6F">
              <w:rPr>
                <w:rFonts w:ascii="Go With The Flow" w:hAnsi="Go With The Flow" w:cs="Arial"/>
                <w:sz w:val="40"/>
                <w:szCs w:val="24"/>
              </w:rPr>
              <w:t>chinny</w:t>
            </w:r>
            <w:proofErr w:type="spellEnd"/>
            <w:r w:rsidR="00352F6F">
              <w:rPr>
                <w:rFonts w:ascii="Go With The Flow" w:hAnsi="Go With The Flow" w:cs="Arial"/>
                <w:sz w:val="40"/>
                <w:szCs w:val="24"/>
              </w:rPr>
              <w:t xml:space="preserve"> chin </w:t>
            </w:r>
            <w:r w:rsidR="00352F6F">
              <w:rPr>
                <w:rFonts w:ascii="Times New Roman" w:hAnsi="Times New Roman" w:cs="Times New Roman"/>
                <w:sz w:val="40"/>
                <w:szCs w:val="24"/>
              </w:rPr>
              <w:t xml:space="preserve">______ </w:t>
            </w:r>
            <w:r w:rsidR="00352F6F">
              <w:rPr>
                <w:rFonts w:ascii="Go With The Flow" w:hAnsi="Go With The Flow" w:cs="Times New Roman"/>
                <w:sz w:val="40"/>
                <w:szCs w:val="24"/>
              </w:rPr>
              <w:t>(head / chin).</w:t>
            </w:r>
          </w:p>
          <w:p w:rsidR="00352F6F" w:rsidRPr="00352F6F" w:rsidRDefault="00352F6F" w:rsidP="00352F6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o With The Flow" w:hAnsi="Go With The Flow" w:cs="Times New Roman"/>
                <w:sz w:val="40"/>
                <w:szCs w:val="24"/>
              </w:rPr>
              <w:t>The dish ran</w:t>
            </w:r>
            <w:bookmarkStart w:id="0" w:name="_GoBack"/>
            <w:bookmarkEnd w:id="0"/>
            <w:r>
              <w:rPr>
                <w:rFonts w:ascii="Go With The Flow" w:hAnsi="Go With The Flow" w:cs="Times New Roman"/>
                <w:sz w:val="40"/>
                <w:szCs w:val="24"/>
              </w:rPr>
              <w:t xml:space="preserve"> away with the 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24"/>
              </w:rPr>
              <w:t>_</w:t>
            </w:r>
            <w:r>
              <w:rPr>
                <w:rFonts w:ascii="Go With The Flow" w:hAnsi="Go With The Flow" w:cs="Times New Roman"/>
                <w:sz w:val="40"/>
                <w:szCs w:val="24"/>
              </w:rPr>
              <w:t>(</w:t>
            </w:r>
            <w:proofErr w:type="gramEnd"/>
            <w:r>
              <w:rPr>
                <w:rFonts w:ascii="Go With The Flow" w:hAnsi="Go With The Flow" w:cs="Times New Roman"/>
                <w:sz w:val="40"/>
                <w:szCs w:val="24"/>
              </w:rPr>
              <w:t>spoon/fork).</w:t>
            </w:r>
          </w:p>
          <w:p w:rsidR="00352F6F" w:rsidRPr="00352F6F" w:rsidRDefault="00352F6F" w:rsidP="00352F6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Go With The Flow" w:hAnsi="Go With The Flow" w:cs="Times New Roman"/>
                <w:sz w:val="40"/>
                <w:szCs w:val="24"/>
              </w:rPr>
              <w:t xml:space="preserve">Twinkle </w:t>
            </w:r>
            <w:proofErr w:type="spellStart"/>
            <w:r>
              <w:rPr>
                <w:rFonts w:ascii="Go With The Flow" w:hAnsi="Go With The Flow" w:cs="Times New Roman"/>
                <w:sz w:val="40"/>
                <w:szCs w:val="24"/>
              </w:rPr>
              <w:t>twinkle</w:t>
            </w:r>
            <w:proofErr w:type="spellEnd"/>
            <w:r>
              <w:rPr>
                <w:rFonts w:ascii="Go With The Flow" w:hAnsi="Go With The Flow" w:cs="Times New Roman"/>
                <w:sz w:val="40"/>
                <w:szCs w:val="24"/>
              </w:rPr>
              <w:t xml:space="preserve"> little </w:t>
            </w:r>
            <w:r>
              <w:rPr>
                <w:rFonts w:ascii="Times New Roman" w:hAnsi="Times New Roman" w:cs="Times New Roman"/>
                <w:sz w:val="40"/>
                <w:szCs w:val="24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24"/>
              </w:rPr>
              <w:t>_</w:t>
            </w:r>
            <w:r>
              <w:rPr>
                <w:rFonts w:ascii="Go With The Flow" w:hAnsi="Go With The Flow" w:cs="Times New Roman"/>
                <w:sz w:val="40"/>
                <w:szCs w:val="24"/>
              </w:rPr>
              <w:t>(</w:t>
            </w:r>
            <w:proofErr w:type="gramEnd"/>
            <w:r>
              <w:rPr>
                <w:rFonts w:ascii="Go With The Flow" w:hAnsi="Go With The Flow" w:cs="Times New Roman"/>
                <w:sz w:val="40"/>
                <w:szCs w:val="24"/>
              </w:rPr>
              <w:t>sun/ star).</w:t>
            </w:r>
          </w:p>
          <w:p w:rsidR="00352F6F" w:rsidRDefault="00352F6F" w:rsidP="00352F6F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352F6F" w:rsidRDefault="00352F6F" w:rsidP="00352F6F">
            <w:pPr>
              <w:ind w:left="720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  <w:t>Music</w:t>
            </w:r>
          </w:p>
          <w:p w:rsidR="00352F6F" w:rsidRDefault="00352F6F" w:rsidP="00352F6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52F6F">
              <w:rPr>
                <w:rFonts w:ascii="Arial" w:hAnsi="Arial" w:cs="Arial"/>
                <w:sz w:val="24"/>
                <w:szCs w:val="24"/>
              </w:rPr>
              <w:t>Frog song attached on the class page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2F6F" w:rsidRDefault="00352F6F" w:rsidP="00352F6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52F6F" w:rsidRDefault="00352F6F" w:rsidP="00352F6F">
            <w:pPr>
              <w:ind w:left="72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Art</w:t>
            </w:r>
          </w:p>
          <w:p w:rsidR="00352F6F" w:rsidRPr="00352F6F" w:rsidRDefault="00352F6F" w:rsidP="00352F6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52F6F">
              <w:rPr>
                <w:rFonts w:ascii="Arial" w:hAnsi="Arial" w:cs="Arial"/>
                <w:sz w:val="24"/>
                <w:szCs w:val="24"/>
              </w:rPr>
              <w:t xml:space="preserve">How to draw a frog video on the class page- or draw your own. Send us on a photo to be added onto the website! </w:t>
            </w:r>
            <w:r w:rsidRPr="00352F6F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352F6F" w:rsidRPr="00352F6F" w:rsidRDefault="00352F6F" w:rsidP="00352F6F">
            <w:pPr>
              <w:ind w:left="720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585E0C" w:rsidRPr="0046174F" w:rsidRDefault="00585E0C">
      <w:pPr>
        <w:rPr>
          <w:rFonts w:cstheme="minorHAnsi"/>
          <w:sz w:val="24"/>
          <w:szCs w:val="24"/>
        </w:rPr>
      </w:pPr>
    </w:p>
    <w:sectPr w:rsidR="00585E0C" w:rsidRPr="0046174F" w:rsidSect="00316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 With The Flow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0ED"/>
    <w:multiLevelType w:val="hybridMultilevel"/>
    <w:tmpl w:val="4574D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86E"/>
    <w:multiLevelType w:val="hybridMultilevel"/>
    <w:tmpl w:val="0DAE485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503"/>
    <w:multiLevelType w:val="hybridMultilevel"/>
    <w:tmpl w:val="19F89E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368"/>
    <w:multiLevelType w:val="hybridMultilevel"/>
    <w:tmpl w:val="183865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8335E"/>
    <w:multiLevelType w:val="hybridMultilevel"/>
    <w:tmpl w:val="A5A64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3B41"/>
    <w:multiLevelType w:val="hybridMultilevel"/>
    <w:tmpl w:val="E624863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B04AA"/>
    <w:multiLevelType w:val="hybridMultilevel"/>
    <w:tmpl w:val="1B58453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25988"/>
    <w:multiLevelType w:val="hybridMultilevel"/>
    <w:tmpl w:val="FDF0787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D48E1"/>
    <w:multiLevelType w:val="hybridMultilevel"/>
    <w:tmpl w:val="740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078DE"/>
    <w:multiLevelType w:val="hybridMultilevel"/>
    <w:tmpl w:val="A9E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576E5"/>
    <w:multiLevelType w:val="hybridMultilevel"/>
    <w:tmpl w:val="FE58242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21041"/>
    <w:multiLevelType w:val="hybridMultilevel"/>
    <w:tmpl w:val="A4FC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24731"/>
    <w:multiLevelType w:val="hybridMultilevel"/>
    <w:tmpl w:val="EDAA14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471E3"/>
    <w:multiLevelType w:val="hybridMultilevel"/>
    <w:tmpl w:val="DA3256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23D5"/>
    <w:multiLevelType w:val="multilevel"/>
    <w:tmpl w:val="B02C2A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300784D"/>
    <w:multiLevelType w:val="hybridMultilevel"/>
    <w:tmpl w:val="FDFEAD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C2331"/>
    <w:multiLevelType w:val="hybridMultilevel"/>
    <w:tmpl w:val="2ECC9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5F603E"/>
    <w:multiLevelType w:val="hybridMultilevel"/>
    <w:tmpl w:val="CEE24F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8521B"/>
    <w:multiLevelType w:val="hybridMultilevel"/>
    <w:tmpl w:val="411A0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1730"/>
    <w:multiLevelType w:val="hybridMultilevel"/>
    <w:tmpl w:val="73E6D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56E68"/>
    <w:multiLevelType w:val="hybridMultilevel"/>
    <w:tmpl w:val="D33679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EA6BF1"/>
    <w:multiLevelType w:val="hybridMultilevel"/>
    <w:tmpl w:val="709212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93811"/>
    <w:multiLevelType w:val="hybridMultilevel"/>
    <w:tmpl w:val="C96E0E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452BB"/>
    <w:multiLevelType w:val="hybridMultilevel"/>
    <w:tmpl w:val="30AA5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F3700"/>
    <w:multiLevelType w:val="hybridMultilevel"/>
    <w:tmpl w:val="393C2C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0"/>
  </w:num>
  <w:num w:numId="5">
    <w:abstractNumId w:val="2"/>
  </w:num>
  <w:num w:numId="6">
    <w:abstractNumId w:val="19"/>
  </w:num>
  <w:num w:numId="7">
    <w:abstractNumId w:val="10"/>
  </w:num>
  <w:num w:numId="8">
    <w:abstractNumId w:val="4"/>
  </w:num>
  <w:num w:numId="9">
    <w:abstractNumId w:val="23"/>
  </w:num>
  <w:num w:numId="10">
    <w:abstractNumId w:val="8"/>
  </w:num>
  <w:num w:numId="11">
    <w:abstractNumId w:val="14"/>
  </w:num>
  <w:num w:numId="12">
    <w:abstractNumId w:val="16"/>
  </w:num>
  <w:num w:numId="13">
    <w:abstractNumId w:val="9"/>
  </w:num>
  <w:num w:numId="14">
    <w:abstractNumId w:val="18"/>
  </w:num>
  <w:num w:numId="15">
    <w:abstractNumId w:val="17"/>
  </w:num>
  <w:num w:numId="16">
    <w:abstractNumId w:val="5"/>
  </w:num>
  <w:num w:numId="17">
    <w:abstractNumId w:val="12"/>
  </w:num>
  <w:num w:numId="18">
    <w:abstractNumId w:val="21"/>
  </w:num>
  <w:num w:numId="19">
    <w:abstractNumId w:val="15"/>
  </w:num>
  <w:num w:numId="20">
    <w:abstractNumId w:val="0"/>
  </w:num>
  <w:num w:numId="21">
    <w:abstractNumId w:val="11"/>
  </w:num>
  <w:num w:numId="22">
    <w:abstractNumId w:val="3"/>
  </w:num>
  <w:num w:numId="23">
    <w:abstractNumId w:val="2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0C"/>
    <w:rsid w:val="000266E1"/>
    <w:rsid w:val="000A40AC"/>
    <w:rsid w:val="000A79E1"/>
    <w:rsid w:val="001013E3"/>
    <w:rsid w:val="0010471B"/>
    <w:rsid w:val="00147A8A"/>
    <w:rsid w:val="00152E2A"/>
    <w:rsid w:val="001826A4"/>
    <w:rsid w:val="002A2B96"/>
    <w:rsid w:val="002A6425"/>
    <w:rsid w:val="002B4272"/>
    <w:rsid w:val="003150D3"/>
    <w:rsid w:val="00316A77"/>
    <w:rsid w:val="00337765"/>
    <w:rsid w:val="00346C4F"/>
    <w:rsid w:val="00352F6F"/>
    <w:rsid w:val="003F609A"/>
    <w:rsid w:val="0046174F"/>
    <w:rsid w:val="00473F09"/>
    <w:rsid w:val="004D2827"/>
    <w:rsid w:val="004D671C"/>
    <w:rsid w:val="004F7573"/>
    <w:rsid w:val="005023DC"/>
    <w:rsid w:val="005145A6"/>
    <w:rsid w:val="00525A60"/>
    <w:rsid w:val="00550226"/>
    <w:rsid w:val="00585E0C"/>
    <w:rsid w:val="005D0021"/>
    <w:rsid w:val="005F0AB9"/>
    <w:rsid w:val="006B195E"/>
    <w:rsid w:val="006C59FB"/>
    <w:rsid w:val="006F1FCF"/>
    <w:rsid w:val="007802F8"/>
    <w:rsid w:val="007806DD"/>
    <w:rsid w:val="0078682D"/>
    <w:rsid w:val="007F5C3E"/>
    <w:rsid w:val="0080249E"/>
    <w:rsid w:val="008055FF"/>
    <w:rsid w:val="008167FC"/>
    <w:rsid w:val="008239FA"/>
    <w:rsid w:val="008550A3"/>
    <w:rsid w:val="0086085B"/>
    <w:rsid w:val="0086389A"/>
    <w:rsid w:val="00883F4B"/>
    <w:rsid w:val="008A3DB4"/>
    <w:rsid w:val="00900ADF"/>
    <w:rsid w:val="00902974"/>
    <w:rsid w:val="00936EF7"/>
    <w:rsid w:val="00953AA0"/>
    <w:rsid w:val="009717D8"/>
    <w:rsid w:val="00983FA9"/>
    <w:rsid w:val="009C51B1"/>
    <w:rsid w:val="00A61308"/>
    <w:rsid w:val="00A6233B"/>
    <w:rsid w:val="00AA7A68"/>
    <w:rsid w:val="00AC1CDC"/>
    <w:rsid w:val="00AE2C46"/>
    <w:rsid w:val="00B32EDA"/>
    <w:rsid w:val="00B46D44"/>
    <w:rsid w:val="00B73DBE"/>
    <w:rsid w:val="00B759CC"/>
    <w:rsid w:val="00BE4AE1"/>
    <w:rsid w:val="00C44C6A"/>
    <w:rsid w:val="00C706ED"/>
    <w:rsid w:val="00C86887"/>
    <w:rsid w:val="00C9199C"/>
    <w:rsid w:val="00CF3DF5"/>
    <w:rsid w:val="00CF69AB"/>
    <w:rsid w:val="00D03CCD"/>
    <w:rsid w:val="00D25CF7"/>
    <w:rsid w:val="00D274A9"/>
    <w:rsid w:val="00D92CC9"/>
    <w:rsid w:val="00E12E53"/>
    <w:rsid w:val="00E132FE"/>
    <w:rsid w:val="00E979C5"/>
    <w:rsid w:val="00EB4F1B"/>
    <w:rsid w:val="00EC4295"/>
    <w:rsid w:val="00ED3262"/>
    <w:rsid w:val="00EE5DBC"/>
    <w:rsid w:val="00EF413F"/>
    <w:rsid w:val="00EF6FB6"/>
    <w:rsid w:val="00F241E6"/>
    <w:rsid w:val="00F856B9"/>
    <w:rsid w:val="00F86629"/>
    <w:rsid w:val="00FB05A0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60EB0-FEF9-437C-9C8D-CF742D2B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4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3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6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a4.com/en/show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0E2A6-56AD-4254-9FCE-AF412746C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c2382-75c3-4994-a1be-61a5761fe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BA17A-3DD2-454F-AF90-7776D0F43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54F8C-093F-4BDD-A001-522A9F2501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Room 02</cp:lastModifiedBy>
  <cp:revision>7</cp:revision>
  <cp:lastPrinted>2020-04-23T13:34:00Z</cp:lastPrinted>
  <dcterms:created xsi:type="dcterms:W3CDTF">2020-05-14T10:30:00Z</dcterms:created>
  <dcterms:modified xsi:type="dcterms:W3CDTF">2020-05-16T14:59:00Z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