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A62E9" w14:textId="59EAE80D" w:rsidR="005C0CBC" w:rsidRDefault="005C0CBC" w:rsidP="005C0CBC">
      <w:pPr>
        <w:jc w:val="center"/>
        <w:rPr>
          <w:b/>
          <w:bCs/>
          <w:sz w:val="40"/>
          <w:szCs w:val="40"/>
        </w:rPr>
      </w:pPr>
      <w:r>
        <w:rPr>
          <w:b/>
          <w:bCs/>
          <w:sz w:val="40"/>
          <w:szCs w:val="40"/>
        </w:rPr>
        <w:t>W</w:t>
      </w:r>
      <w:bookmarkStart w:id="0" w:name="_GoBack"/>
      <w:bookmarkEnd w:id="0"/>
      <w:r>
        <w:rPr>
          <w:b/>
          <w:bCs/>
          <w:sz w:val="40"/>
          <w:szCs w:val="40"/>
        </w:rPr>
        <w:t>ork for home</w:t>
      </w:r>
    </w:p>
    <w:p w14:paraId="23D52DAA" w14:textId="61C3BCA0" w:rsidR="005C0CBC" w:rsidRDefault="005C0CBC" w:rsidP="005C0CBC">
      <w:pPr>
        <w:rPr>
          <w:b/>
          <w:bCs/>
          <w:color w:val="7030A0"/>
          <w:sz w:val="28"/>
          <w:szCs w:val="28"/>
        </w:rPr>
      </w:pPr>
      <w:r>
        <w:rPr>
          <w:b/>
          <w:bCs/>
          <w:color w:val="7030A0"/>
          <w:sz w:val="28"/>
          <w:szCs w:val="28"/>
        </w:rPr>
        <w:t xml:space="preserve">SPELLINGS – WEEK 1 </w:t>
      </w:r>
    </w:p>
    <w:p w14:paraId="2D281DCB" w14:textId="1B96AE06" w:rsidR="005C0CBC" w:rsidRDefault="005C0CBC" w:rsidP="005C0CBC">
      <w:pPr>
        <w:rPr>
          <w:color w:val="000000" w:themeColor="text1"/>
          <w:sz w:val="28"/>
          <w:szCs w:val="28"/>
        </w:rPr>
      </w:pPr>
      <w:bookmarkStart w:id="1" w:name="_Hlk34941419"/>
      <w:r>
        <w:rPr>
          <w:color w:val="000000" w:themeColor="text1"/>
          <w:sz w:val="28"/>
          <w:szCs w:val="28"/>
        </w:rPr>
        <w:t>My Spelling Workbook – Unit 11 pages 44, 45. (</w:t>
      </w:r>
      <w:r w:rsidR="00CC44DB">
        <w:rPr>
          <w:color w:val="000000" w:themeColor="text1"/>
          <w:sz w:val="28"/>
          <w:szCs w:val="28"/>
        </w:rPr>
        <w:t>Amphibian – Outrageous)</w:t>
      </w:r>
    </w:p>
    <w:p w14:paraId="5EC3B41C" w14:textId="038CE33B" w:rsidR="005C0CBC" w:rsidRDefault="005C0CBC" w:rsidP="005C0CBC">
      <w:pPr>
        <w:rPr>
          <w:color w:val="000000" w:themeColor="text1"/>
          <w:sz w:val="28"/>
          <w:szCs w:val="28"/>
        </w:rPr>
      </w:pPr>
      <w:r>
        <w:rPr>
          <w:color w:val="000000" w:themeColor="text1"/>
          <w:sz w:val="28"/>
          <w:szCs w:val="28"/>
        </w:rPr>
        <w:t>Dictation – Scrabble, Sentences, Rhyming words, Look/Say/Cover/Write Check</w:t>
      </w:r>
    </w:p>
    <w:p w14:paraId="515ED70D" w14:textId="0FA7823F" w:rsidR="005C0CBC" w:rsidRDefault="005C0CBC" w:rsidP="005C0CBC">
      <w:pPr>
        <w:pStyle w:val="ListParagraph"/>
        <w:numPr>
          <w:ilvl w:val="0"/>
          <w:numId w:val="7"/>
        </w:numPr>
        <w:rPr>
          <w:color w:val="000000" w:themeColor="text1"/>
          <w:sz w:val="28"/>
          <w:szCs w:val="28"/>
        </w:rPr>
      </w:pPr>
      <w:r>
        <w:rPr>
          <w:color w:val="000000" w:themeColor="text1"/>
          <w:sz w:val="28"/>
          <w:szCs w:val="28"/>
        </w:rPr>
        <w:t>Bus</w:t>
      </w:r>
    </w:p>
    <w:p w14:paraId="283C71D8" w14:textId="3A9D90C7" w:rsidR="005C0CBC" w:rsidRDefault="005C0CBC" w:rsidP="005C0CBC">
      <w:pPr>
        <w:pStyle w:val="ListParagraph"/>
        <w:numPr>
          <w:ilvl w:val="0"/>
          <w:numId w:val="7"/>
        </w:numPr>
        <w:rPr>
          <w:color w:val="000000" w:themeColor="text1"/>
          <w:sz w:val="28"/>
          <w:szCs w:val="28"/>
        </w:rPr>
      </w:pPr>
      <w:r>
        <w:rPr>
          <w:color w:val="000000" w:themeColor="text1"/>
          <w:sz w:val="28"/>
          <w:szCs w:val="28"/>
        </w:rPr>
        <w:t>Thus</w:t>
      </w:r>
    </w:p>
    <w:p w14:paraId="49C7F77C" w14:textId="7D56ABB9" w:rsidR="005C0CBC" w:rsidRDefault="005C0CBC" w:rsidP="005C0CBC">
      <w:pPr>
        <w:pStyle w:val="ListParagraph"/>
        <w:numPr>
          <w:ilvl w:val="0"/>
          <w:numId w:val="7"/>
        </w:numPr>
        <w:rPr>
          <w:color w:val="000000" w:themeColor="text1"/>
          <w:sz w:val="28"/>
          <w:szCs w:val="28"/>
        </w:rPr>
      </w:pPr>
      <w:r>
        <w:rPr>
          <w:color w:val="000000" w:themeColor="text1"/>
          <w:sz w:val="28"/>
          <w:szCs w:val="28"/>
        </w:rPr>
        <w:t>Has</w:t>
      </w:r>
    </w:p>
    <w:p w14:paraId="0106E407" w14:textId="3E568D1C" w:rsidR="005C0CBC" w:rsidRDefault="005C0CBC" w:rsidP="005C0CBC">
      <w:pPr>
        <w:pStyle w:val="ListParagraph"/>
        <w:numPr>
          <w:ilvl w:val="0"/>
          <w:numId w:val="7"/>
        </w:numPr>
        <w:rPr>
          <w:color w:val="000000" w:themeColor="text1"/>
          <w:sz w:val="28"/>
          <w:szCs w:val="28"/>
        </w:rPr>
      </w:pPr>
      <w:r>
        <w:rPr>
          <w:color w:val="000000" w:themeColor="text1"/>
          <w:sz w:val="28"/>
          <w:szCs w:val="28"/>
        </w:rPr>
        <w:t xml:space="preserve">Gas </w:t>
      </w:r>
    </w:p>
    <w:p w14:paraId="19702E89" w14:textId="47EE9774" w:rsidR="005C0CBC" w:rsidRDefault="005C0CBC" w:rsidP="005C0CBC">
      <w:pPr>
        <w:pStyle w:val="ListParagraph"/>
        <w:numPr>
          <w:ilvl w:val="0"/>
          <w:numId w:val="7"/>
        </w:numPr>
        <w:rPr>
          <w:color w:val="000000" w:themeColor="text1"/>
          <w:sz w:val="28"/>
          <w:szCs w:val="28"/>
        </w:rPr>
      </w:pPr>
      <w:r>
        <w:rPr>
          <w:color w:val="000000" w:themeColor="text1"/>
          <w:sz w:val="28"/>
          <w:szCs w:val="28"/>
        </w:rPr>
        <w:t xml:space="preserve">Yes </w:t>
      </w:r>
    </w:p>
    <w:p w14:paraId="27350885" w14:textId="0D1126D7" w:rsidR="005C0CBC" w:rsidRDefault="005C0CBC" w:rsidP="005C0CBC">
      <w:pPr>
        <w:pStyle w:val="ListParagraph"/>
        <w:numPr>
          <w:ilvl w:val="0"/>
          <w:numId w:val="7"/>
        </w:numPr>
        <w:rPr>
          <w:color w:val="000000" w:themeColor="text1"/>
          <w:sz w:val="28"/>
          <w:szCs w:val="28"/>
        </w:rPr>
      </w:pPr>
      <w:r>
        <w:rPr>
          <w:color w:val="000000" w:themeColor="text1"/>
          <w:sz w:val="28"/>
          <w:szCs w:val="28"/>
        </w:rPr>
        <w:t>Column</w:t>
      </w:r>
    </w:p>
    <w:p w14:paraId="660BC14C" w14:textId="2718DC91" w:rsidR="005C0CBC" w:rsidRDefault="005C0CBC" w:rsidP="005C0CBC">
      <w:pPr>
        <w:pStyle w:val="ListParagraph"/>
        <w:numPr>
          <w:ilvl w:val="0"/>
          <w:numId w:val="7"/>
        </w:numPr>
        <w:rPr>
          <w:color w:val="000000" w:themeColor="text1"/>
          <w:sz w:val="28"/>
          <w:szCs w:val="28"/>
        </w:rPr>
      </w:pPr>
      <w:r>
        <w:rPr>
          <w:color w:val="000000" w:themeColor="text1"/>
          <w:sz w:val="28"/>
          <w:szCs w:val="28"/>
        </w:rPr>
        <w:t>Debt</w:t>
      </w:r>
    </w:p>
    <w:p w14:paraId="7FD26D8E" w14:textId="3BB80DC6" w:rsidR="005C0CBC" w:rsidRDefault="005C0CBC" w:rsidP="005C0CBC">
      <w:pPr>
        <w:pStyle w:val="ListParagraph"/>
        <w:numPr>
          <w:ilvl w:val="0"/>
          <w:numId w:val="7"/>
        </w:numPr>
        <w:rPr>
          <w:color w:val="000000" w:themeColor="text1"/>
          <w:sz w:val="28"/>
          <w:szCs w:val="28"/>
        </w:rPr>
      </w:pPr>
      <w:r>
        <w:rPr>
          <w:color w:val="000000" w:themeColor="text1"/>
          <w:sz w:val="28"/>
          <w:szCs w:val="28"/>
        </w:rPr>
        <w:t>Rhythm</w:t>
      </w:r>
    </w:p>
    <w:p w14:paraId="1EF53C60" w14:textId="189D972E" w:rsidR="005C0CBC" w:rsidRDefault="005C0CBC" w:rsidP="005C0CBC">
      <w:pPr>
        <w:pStyle w:val="ListParagraph"/>
        <w:numPr>
          <w:ilvl w:val="0"/>
          <w:numId w:val="7"/>
        </w:numPr>
        <w:rPr>
          <w:color w:val="000000" w:themeColor="text1"/>
          <w:sz w:val="28"/>
          <w:szCs w:val="28"/>
        </w:rPr>
      </w:pPr>
      <w:r>
        <w:rPr>
          <w:color w:val="000000" w:themeColor="text1"/>
          <w:sz w:val="28"/>
          <w:szCs w:val="28"/>
        </w:rPr>
        <w:t>Emergency</w:t>
      </w:r>
    </w:p>
    <w:p w14:paraId="70BD907B" w14:textId="4EF60E0C" w:rsidR="005C0CBC" w:rsidRDefault="005C0CBC" w:rsidP="005C0CBC">
      <w:pPr>
        <w:pStyle w:val="ListParagraph"/>
        <w:numPr>
          <w:ilvl w:val="0"/>
          <w:numId w:val="7"/>
        </w:numPr>
        <w:rPr>
          <w:color w:val="000000" w:themeColor="text1"/>
          <w:sz w:val="28"/>
          <w:szCs w:val="28"/>
        </w:rPr>
      </w:pPr>
      <w:r>
        <w:rPr>
          <w:color w:val="000000" w:themeColor="text1"/>
          <w:sz w:val="28"/>
          <w:szCs w:val="28"/>
        </w:rPr>
        <w:t xml:space="preserve"> Accept</w:t>
      </w:r>
    </w:p>
    <w:bookmarkEnd w:id="1"/>
    <w:p w14:paraId="7428FB34" w14:textId="633A0076" w:rsidR="005C0CBC" w:rsidRDefault="005C0CBC" w:rsidP="005C0CBC">
      <w:pPr>
        <w:rPr>
          <w:color w:val="000000" w:themeColor="text1"/>
          <w:sz w:val="28"/>
          <w:szCs w:val="28"/>
        </w:rPr>
      </w:pPr>
    </w:p>
    <w:p w14:paraId="7AFCC453" w14:textId="21851D68" w:rsidR="005C0CBC" w:rsidRPr="005C0CBC" w:rsidRDefault="005C0CBC" w:rsidP="005C0CBC">
      <w:pPr>
        <w:rPr>
          <w:b/>
          <w:bCs/>
          <w:color w:val="FFC000"/>
          <w:sz w:val="28"/>
          <w:szCs w:val="28"/>
        </w:rPr>
      </w:pPr>
      <w:r>
        <w:rPr>
          <w:b/>
          <w:bCs/>
          <w:color w:val="FFC000"/>
          <w:sz w:val="28"/>
          <w:szCs w:val="28"/>
        </w:rPr>
        <w:t xml:space="preserve">SPELLINGS – WEEK 2 </w:t>
      </w:r>
    </w:p>
    <w:p w14:paraId="6B619A06" w14:textId="47B28B96" w:rsidR="005C0CBC" w:rsidRDefault="005C0CBC" w:rsidP="005C0CBC">
      <w:pPr>
        <w:rPr>
          <w:color w:val="000000" w:themeColor="text1"/>
          <w:sz w:val="28"/>
          <w:szCs w:val="28"/>
        </w:rPr>
      </w:pPr>
      <w:r>
        <w:rPr>
          <w:color w:val="000000" w:themeColor="text1"/>
          <w:sz w:val="28"/>
          <w:szCs w:val="28"/>
        </w:rPr>
        <w:t>My Spelling Workbook – Unit 1</w:t>
      </w:r>
      <w:r>
        <w:rPr>
          <w:color w:val="000000" w:themeColor="text1"/>
          <w:sz w:val="28"/>
          <w:szCs w:val="28"/>
        </w:rPr>
        <w:t>2</w:t>
      </w:r>
      <w:r>
        <w:rPr>
          <w:color w:val="000000" w:themeColor="text1"/>
          <w:sz w:val="28"/>
          <w:szCs w:val="28"/>
        </w:rPr>
        <w:t xml:space="preserve"> pages 4</w:t>
      </w:r>
      <w:r>
        <w:rPr>
          <w:color w:val="000000" w:themeColor="text1"/>
          <w:sz w:val="28"/>
          <w:szCs w:val="28"/>
        </w:rPr>
        <w:t>6, 47</w:t>
      </w:r>
      <w:r>
        <w:rPr>
          <w:color w:val="000000" w:themeColor="text1"/>
          <w:sz w:val="28"/>
          <w:szCs w:val="28"/>
        </w:rPr>
        <w:t>.</w:t>
      </w:r>
      <w:r w:rsidR="00CC44DB">
        <w:rPr>
          <w:color w:val="000000" w:themeColor="text1"/>
          <w:sz w:val="28"/>
          <w:szCs w:val="28"/>
        </w:rPr>
        <w:t xml:space="preserve"> (Hymn – Honesty)</w:t>
      </w:r>
    </w:p>
    <w:p w14:paraId="3DE4934F" w14:textId="0896B124" w:rsidR="005C0CBC" w:rsidRDefault="005C0CBC" w:rsidP="00CC44DB">
      <w:pPr>
        <w:rPr>
          <w:color w:val="000000" w:themeColor="text1"/>
          <w:sz w:val="28"/>
          <w:szCs w:val="28"/>
        </w:rPr>
      </w:pPr>
      <w:r>
        <w:rPr>
          <w:color w:val="000000" w:themeColor="text1"/>
          <w:sz w:val="28"/>
          <w:szCs w:val="28"/>
        </w:rPr>
        <w:t>Dictation – Scrabble, Sentences, Rhyming words, Look/Say/Cover/Write Check</w:t>
      </w:r>
    </w:p>
    <w:p w14:paraId="181664BB" w14:textId="72C10159" w:rsidR="00CC44DB" w:rsidRDefault="00CC44DB" w:rsidP="00CC44DB">
      <w:pPr>
        <w:pStyle w:val="ListParagraph"/>
        <w:numPr>
          <w:ilvl w:val="0"/>
          <w:numId w:val="9"/>
        </w:numPr>
        <w:rPr>
          <w:color w:val="000000" w:themeColor="text1"/>
          <w:sz w:val="28"/>
          <w:szCs w:val="28"/>
        </w:rPr>
      </w:pPr>
      <w:r>
        <w:rPr>
          <w:color w:val="000000" w:themeColor="text1"/>
          <w:sz w:val="28"/>
          <w:szCs w:val="28"/>
        </w:rPr>
        <w:t>Welcome</w:t>
      </w:r>
    </w:p>
    <w:p w14:paraId="715DA452" w14:textId="0B470909" w:rsidR="00CC44DB" w:rsidRDefault="00CC44DB" w:rsidP="00CC44DB">
      <w:pPr>
        <w:pStyle w:val="ListParagraph"/>
        <w:numPr>
          <w:ilvl w:val="0"/>
          <w:numId w:val="9"/>
        </w:numPr>
        <w:rPr>
          <w:color w:val="000000" w:themeColor="text1"/>
          <w:sz w:val="28"/>
          <w:szCs w:val="28"/>
        </w:rPr>
      </w:pPr>
      <w:r>
        <w:rPr>
          <w:color w:val="000000" w:themeColor="text1"/>
          <w:sz w:val="28"/>
          <w:szCs w:val="28"/>
        </w:rPr>
        <w:t>Also</w:t>
      </w:r>
    </w:p>
    <w:p w14:paraId="3F3258A4" w14:textId="6F72EAF1" w:rsidR="00CC44DB" w:rsidRDefault="00CC44DB" w:rsidP="00CC44DB">
      <w:pPr>
        <w:pStyle w:val="ListParagraph"/>
        <w:numPr>
          <w:ilvl w:val="0"/>
          <w:numId w:val="9"/>
        </w:numPr>
        <w:rPr>
          <w:color w:val="000000" w:themeColor="text1"/>
          <w:sz w:val="28"/>
          <w:szCs w:val="28"/>
        </w:rPr>
      </w:pPr>
      <w:r>
        <w:rPr>
          <w:color w:val="000000" w:themeColor="text1"/>
          <w:sz w:val="28"/>
          <w:szCs w:val="28"/>
        </w:rPr>
        <w:t>Welfare</w:t>
      </w:r>
    </w:p>
    <w:p w14:paraId="26AC22AE" w14:textId="4F915B90" w:rsidR="00CC44DB" w:rsidRDefault="00CC44DB" w:rsidP="00CC44DB">
      <w:pPr>
        <w:pStyle w:val="ListParagraph"/>
        <w:numPr>
          <w:ilvl w:val="0"/>
          <w:numId w:val="9"/>
        </w:numPr>
        <w:rPr>
          <w:color w:val="000000" w:themeColor="text1"/>
          <w:sz w:val="28"/>
          <w:szCs w:val="28"/>
        </w:rPr>
      </w:pPr>
      <w:r>
        <w:rPr>
          <w:color w:val="000000" w:themeColor="text1"/>
          <w:sz w:val="28"/>
          <w:szCs w:val="28"/>
        </w:rPr>
        <w:t>Altogether</w:t>
      </w:r>
    </w:p>
    <w:p w14:paraId="167290C9" w14:textId="2E8D9E17" w:rsidR="00CC44DB" w:rsidRDefault="00CC44DB" w:rsidP="00CC44DB">
      <w:pPr>
        <w:pStyle w:val="ListParagraph"/>
        <w:numPr>
          <w:ilvl w:val="0"/>
          <w:numId w:val="9"/>
        </w:numPr>
        <w:rPr>
          <w:color w:val="000000" w:themeColor="text1"/>
          <w:sz w:val="28"/>
          <w:szCs w:val="28"/>
        </w:rPr>
      </w:pPr>
      <w:r>
        <w:rPr>
          <w:color w:val="000000" w:themeColor="text1"/>
          <w:sz w:val="28"/>
          <w:szCs w:val="28"/>
        </w:rPr>
        <w:t>Ask</w:t>
      </w:r>
    </w:p>
    <w:p w14:paraId="09F6956D" w14:textId="226AD9D3" w:rsidR="00CC44DB" w:rsidRDefault="00CC44DB" w:rsidP="00CC44DB">
      <w:pPr>
        <w:pStyle w:val="ListParagraph"/>
        <w:numPr>
          <w:ilvl w:val="0"/>
          <w:numId w:val="9"/>
        </w:numPr>
        <w:rPr>
          <w:color w:val="000000" w:themeColor="text1"/>
          <w:sz w:val="28"/>
          <w:szCs w:val="28"/>
        </w:rPr>
      </w:pPr>
      <w:r>
        <w:rPr>
          <w:color w:val="000000" w:themeColor="text1"/>
          <w:sz w:val="28"/>
          <w:szCs w:val="28"/>
        </w:rPr>
        <w:t>Bask</w:t>
      </w:r>
    </w:p>
    <w:p w14:paraId="4F016317" w14:textId="36CF4D67" w:rsidR="00CC44DB" w:rsidRDefault="00CC44DB" w:rsidP="00CC44DB">
      <w:pPr>
        <w:pStyle w:val="ListParagraph"/>
        <w:numPr>
          <w:ilvl w:val="0"/>
          <w:numId w:val="9"/>
        </w:numPr>
        <w:rPr>
          <w:color w:val="000000" w:themeColor="text1"/>
          <w:sz w:val="28"/>
          <w:szCs w:val="28"/>
        </w:rPr>
      </w:pPr>
      <w:r>
        <w:rPr>
          <w:color w:val="000000" w:themeColor="text1"/>
          <w:sz w:val="28"/>
          <w:szCs w:val="28"/>
        </w:rPr>
        <w:t>Already</w:t>
      </w:r>
    </w:p>
    <w:p w14:paraId="0421F396" w14:textId="0A509036" w:rsidR="00CC44DB" w:rsidRDefault="00CC44DB" w:rsidP="00CC44DB">
      <w:pPr>
        <w:pStyle w:val="ListParagraph"/>
        <w:numPr>
          <w:ilvl w:val="0"/>
          <w:numId w:val="9"/>
        </w:numPr>
        <w:rPr>
          <w:color w:val="000000" w:themeColor="text1"/>
          <w:sz w:val="28"/>
          <w:szCs w:val="28"/>
        </w:rPr>
      </w:pPr>
      <w:r>
        <w:rPr>
          <w:color w:val="000000" w:themeColor="text1"/>
          <w:sz w:val="28"/>
          <w:szCs w:val="28"/>
        </w:rPr>
        <w:t>Until</w:t>
      </w:r>
    </w:p>
    <w:p w14:paraId="0F97A025" w14:textId="0685972A" w:rsidR="00CC44DB" w:rsidRDefault="00CC44DB" w:rsidP="00CC44DB">
      <w:pPr>
        <w:pStyle w:val="ListParagraph"/>
        <w:numPr>
          <w:ilvl w:val="0"/>
          <w:numId w:val="9"/>
        </w:numPr>
        <w:rPr>
          <w:color w:val="000000" w:themeColor="text1"/>
          <w:sz w:val="28"/>
          <w:szCs w:val="28"/>
        </w:rPr>
      </w:pPr>
      <w:r>
        <w:rPr>
          <w:color w:val="000000" w:themeColor="text1"/>
          <w:sz w:val="28"/>
          <w:szCs w:val="28"/>
        </w:rPr>
        <w:t>Delightful</w:t>
      </w:r>
    </w:p>
    <w:p w14:paraId="4E04D3E3" w14:textId="3983BB55" w:rsidR="00CC44DB" w:rsidRDefault="00CC44DB" w:rsidP="00CC44DB">
      <w:pPr>
        <w:pStyle w:val="ListParagraph"/>
        <w:numPr>
          <w:ilvl w:val="0"/>
          <w:numId w:val="9"/>
        </w:numPr>
        <w:rPr>
          <w:color w:val="000000" w:themeColor="text1"/>
          <w:sz w:val="28"/>
          <w:szCs w:val="28"/>
        </w:rPr>
      </w:pPr>
      <w:r>
        <w:rPr>
          <w:color w:val="000000" w:themeColor="text1"/>
          <w:sz w:val="28"/>
          <w:szCs w:val="28"/>
        </w:rPr>
        <w:t xml:space="preserve"> Awful</w:t>
      </w:r>
    </w:p>
    <w:p w14:paraId="4909A796" w14:textId="2BBDE047" w:rsidR="00CC44DB" w:rsidRPr="00CC44DB" w:rsidRDefault="00CC44DB" w:rsidP="00CC44DB">
      <w:pPr>
        <w:rPr>
          <w:color w:val="000000" w:themeColor="text1"/>
          <w:sz w:val="28"/>
          <w:szCs w:val="28"/>
        </w:rPr>
      </w:pPr>
    </w:p>
    <w:p w14:paraId="2309DCE0" w14:textId="4C6B4BF9" w:rsidR="005C0CBC" w:rsidRDefault="005C0CBC" w:rsidP="005C0CBC">
      <w:pPr>
        <w:jc w:val="center"/>
        <w:rPr>
          <w:b/>
          <w:bCs/>
          <w:sz w:val="40"/>
          <w:szCs w:val="40"/>
        </w:rPr>
      </w:pPr>
    </w:p>
    <w:p w14:paraId="16B68A08" w14:textId="77777777" w:rsidR="005C0CBC" w:rsidRPr="005C0CBC" w:rsidRDefault="005C0CBC" w:rsidP="00CC44DB">
      <w:pPr>
        <w:rPr>
          <w:b/>
          <w:bCs/>
          <w:sz w:val="40"/>
          <w:szCs w:val="40"/>
        </w:rPr>
      </w:pPr>
    </w:p>
    <w:p w14:paraId="2B2663A8" w14:textId="70680E52" w:rsidR="009454FC" w:rsidRPr="005C0CBC" w:rsidRDefault="009454FC">
      <w:pPr>
        <w:rPr>
          <w:b/>
          <w:bCs/>
          <w:color w:val="FF0000"/>
          <w:sz w:val="28"/>
          <w:szCs w:val="28"/>
        </w:rPr>
      </w:pPr>
      <w:r w:rsidRPr="005C0CBC">
        <w:rPr>
          <w:b/>
          <w:bCs/>
          <w:color w:val="FF0000"/>
          <w:sz w:val="28"/>
          <w:szCs w:val="28"/>
        </w:rPr>
        <w:lastRenderedPageBreak/>
        <w:t>BUSY AT MATHS</w:t>
      </w:r>
    </w:p>
    <w:p w14:paraId="26C35AB4" w14:textId="0EE17AF5" w:rsidR="00CF15B1" w:rsidRPr="005C0CBC" w:rsidRDefault="009454FC" w:rsidP="00CF15B1">
      <w:pPr>
        <w:pStyle w:val="ListParagraph"/>
        <w:numPr>
          <w:ilvl w:val="0"/>
          <w:numId w:val="1"/>
        </w:numPr>
        <w:rPr>
          <w:sz w:val="28"/>
          <w:szCs w:val="28"/>
        </w:rPr>
      </w:pPr>
      <w:r w:rsidRPr="005C0CBC">
        <w:rPr>
          <w:i/>
          <w:iCs/>
          <w:sz w:val="28"/>
          <w:szCs w:val="28"/>
        </w:rPr>
        <w:t>Fractions p. 41, 42, 43, 44</w:t>
      </w:r>
      <w:r w:rsidR="009A3E82" w:rsidRPr="005C0CBC">
        <w:rPr>
          <w:i/>
          <w:iCs/>
          <w:sz w:val="28"/>
          <w:szCs w:val="28"/>
        </w:rPr>
        <w:t xml:space="preserve"> –</w:t>
      </w:r>
      <w:r w:rsidR="009A3E82" w:rsidRPr="005C0CBC">
        <w:rPr>
          <w:sz w:val="28"/>
          <w:szCs w:val="28"/>
        </w:rPr>
        <w:t xml:space="preserve"> This is all revision of what we have been doing for the past couple of weeks, so you should be able to attempt all of the questions. Remember; denominators live downstairs.</w:t>
      </w:r>
    </w:p>
    <w:p w14:paraId="53936453" w14:textId="1F38E1AA" w:rsidR="009A3E82" w:rsidRPr="005C0CBC" w:rsidRDefault="009454FC" w:rsidP="009A3E82">
      <w:pPr>
        <w:pStyle w:val="ListParagraph"/>
        <w:numPr>
          <w:ilvl w:val="0"/>
          <w:numId w:val="1"/>
        </w:numPr>
        <w:rPr>
          <w:sz w:val="28"/>
          <w:szCs w:val="28"/>
        </w:rPr>
      </w:pPr>
      <w:r w:rsidRPr="005C0CBC">
        <w:rPr>
          <w:i/>
          <w:iCs/>
          <w:sz w:val="28"/>
          <w:szCs w:val="28"/>
        </w:rPr>
        <w:t>Factors p. 70, 71, 72</w:t>
      </w:r>
      <w:r w:rsidR="009A3E82" w:rsidRPr="005C0CBC">
        <w:rPr>
          <w:i/>
          <w:iCs/>
          <w:sz w:val="28"/>
          <w:szCs w:val="28"/>
        </w:rPr>
        <w:t xml:space="preserve"> –</w:t>
      </w:r>
      <w:r w:rsidR="009A3E82" w:rsidRPr="005C0CBC">
        <w:rPr>
          <w:sz w:val="28"/>
          <w:szCs w:val="28"/>
        </w:rPr>
        <w:t xml:space="preserve"> Factors are whole numbers that are multiplied to create another number, e.g. 2 and 3 are factors of 6, because 2x3=6.</w:t>
      </w:r>
    </w:p>
    <w:p w14:paraId="74BEE28C" w14:textId="2415BA19" w:rsidR="009454FC" w:rsidRPr="005C0CBC" w:rsidRDefault="009454FC" w:rsidP="00CF15B1">
      <w:pPr>
        <w:pStyle w:val="ListParagraph"/>
        <w:numPr>
          <w:ilvl w:val="0"/>
          <w:numId w:val="1"/>
        </w:numPr>
        <w:rPr>
          <w:sz w:val="28"/>
          <w:szCs w:val="28"/>
        </w:rPr>
      </w:pPr>
      <w:r w:rsidRPr="005C0CBC">
        <w:rPr>
          <w:i/>
          <w:iCs/>
          <w:sz w:val="28"/>
          <w:szCs w:val="28"/>
        </w:rPr>
        <w:t>Angles p. 35, 36</w:t>
      </w:r>
      <w:r w:rsidR="009A3E82" w:rsidRPr="005C0CBC">
        <w:rPr>
          <w:i/>
          <w:iCs/>
          <w:sz w:val="28"/>
          <w:szCs w:val="28"/>
        </w:rPr>
        <w:t xml:space="preserve"> –</w:t>
      </w:r>
      <w:r w:rsidR="009A3E82" w:rsidRPr="005C0CBC">
        <w:rPr>
          <w:sz w:val="28"/>
          <w:szCs w:val="28"/>
        </w:rPr>
        <w:t xml:space="preserve"> These questions can only be completed if you have a protractor at home. If you don’t have one, don’t worry about it.</w:t>
      </w:r>
    </w:p>
    <w:p w14:paraId="1E035DE2" w14:textId="4919009A" w:rsidR="00CF15B1" w:rsidRPr="005C0CBC" w:rsidRDefault="00CF15B1" w:rsidP="00CF15B1">
      <w:pPr>
        <w:pStyle w:val="ListParagraph"/>
        <w:numPr>
          <w:ilvl w:val="0"/>
          <w:numId w:val="1"/>
        </w:numPr>
        <w:rPr>
          <w:sz w:val="28"/>
          <w:szCs w:val="28"/>
        </w:rPr>
      </w:pPr>
      <w:r w:rsidRPr="005C0CBC">
        <w:rPr>
          <w:i/>
          <w:iCs/>
          <w:sz w:val="28"/>
          <w:szCs w:val="28"/>
        </w:rPr>
        <w:t>Look back p.</w:t>
      </w:r>
      <w:r w:rsidR="00563A99" w:rsidRPr="005C0CBC">
        <w:rPr>
          <w:i/>
          <w:iCs/>
          <w:sz w:val="28"/>
          <w:szCs w:val="28"/>
        </w:rPr>
        <w:t xml:space="preserve"> </w:t>
      </w:r>
      <w:r w:rsidRPr="005C0CBC">
        <w:rPr>
          <w:i/>
          <w:iCs/>
          <w:sz w:val="28"/>
          <w:szCs w:val="28"/>
        </w:rPr>
        <w:t>6, 28, 47</w:t>
      </w:r>
      <w:r w:rsidR="009A3E82" w:rsidRPr="005C0CBC">
        <w:rPr>
          <w:i/>
          <w:iCs/>
          <w:sz w:val="28"/>
          <w:szCs w:val="28"/>
        </w:rPr>
        <w:t xml:space="preserve"> –</w:t>
      </w:r>
      <w:r w:rsidR="009A3E82" w:rsidRPr="005C0CBC">
        <w:rPr>
          <w:sz w:val="28"/>
          <w:szCs w:val="28"/>
        </w:rPr>
        <w:t xml:space="preserve"> These pages are revision of lots of topics that we have looked at since the beginning of the year.</w:t>
      </w:r>
    </w:p>
    <w:p w14:paraId="4ECC3FE6" w14:textId="709B574A" w:rsidR="00CF15B1" w:rsidRPr="005C0CBC" w:rsidRDefault="00CF15B1" w:rsidP="00CF15B1">
      <w:pPr>
        <w:rPr>
          <w:sz w:val="28"/>
          <w:szCs w:val="28"/>
        </w:rPr>
      </w:pPr>
    </w:p>
    <w:p w14:paraId="1270A92C" w14:textId="072CC6BC" w:rsidR="00CF15B1" w:rsidRPr="005C0CBC" w:rsidRDefault="00CF15B1" w:rsidP="00CF15B1">
      <w:pPr>
        <w:rPr>
          <w:b/>
          <w:bCs/>
          <w:color w:val="0070C0"/>
          <w:sz w:val="28"/>
          <w:szCs w:val="28"/>
        </w:rPr>
      </w:pPr>
      <w:r w:rsidRPr="005C0CBC">
        <w:rPr>
          <w:b/>
          <w:bCs/>
          <w:color w:val="0070C0"/>
          <w:sz w:val="28"/>
          <w:szCs w:val="28"/>
        </w:rPr>
        <w:t>FIREWORKS ANTHOLOGY</w:t>
      </w:r>
    </w:p>
    <w:p w14:paraId="3AEB96B3" w14:textId="12D58CB1" w:rsidR="009D297D" w:rsidRPr="005C0CBC" w:rsidRDefault="00CF15B1" w:rsidP="009D297D">
      <w:pPr>
        <w:pStyle w:val="ListParagraph"/>
        <w:numPr>
          <w:ilvl w:val="0"/>
          <w:numId w:val="2"/>
        </w:numPr>
        <w:rPr>
          <w:sz w:val="28"/>
          <w:szCs w:val="28"/>
        </w:rPr>
      </w:pPr>
      <w:r w:rsidRPr="005C0CBC">
        <w:rPr>
          <w:i/>
          <w:iCs/>
          <w:sz w:val="28"/>
          <w:szCs w:val="28"/>
        </w:rPr>
        <w:t>A trip to the theatre p. 66</w:t>
      </w:r>
      <w:r w:rsidR="00F076E9" w:rsidRPr="005C0CBC">
        <w:rPr>
          <w:i/>
          <w:iCs/>
          <w:sz w:val="28"/>
          <w:szCs w:val="28"/>
        </w:rPr>
        <w:t xml:space="preserve"> Q7</w:t>
      </w:r>
      <w:r w:rsidR="009A3E82" w:rsidRPr="005C0CBC">
        <w:rPr>
          <w:i/>
          <w:iCs/>
          <w:sz w:val="28"/>
          <w:szCs w:val="28"/>
        </w:rPr>
        <w:t xml:space="preserve"> –</w:t>
      </w:r>
      <w:r w:rsidR="009A3E82" w:rsidRPr="005C0CBC">
        <w:rPr>
          <w:sz w:val="28"/>
          <w:szCs w:val="28"/>
        </w:rPr>
        <w:t xml:space="preserve"> This piece of writing is an example of a programme that you might receive at a play. A programme is a booklet that lets the audience know what the play is about and who worked on it. Use Google to </w:t>
      </w:r>
      <w:r w:rsidR="009D297D" w:rsidRPr="005C0CBC">
        <w:rPr>
          <w:sz w:val="28"/>
          <w:szCs w:val="28"/>
        </w:rPr>
        <w:t>research an Irish playwright (the person who wrote the play) – there are lots to choose from!</w:t>
      </w:r>
    </w:p>
    <w:p w14:paraId="0EF8DB2B" w14:textId="3F72D627" w:rsidR="00F076E9" w:rsidRPr="005C0CBC" w:rsidRDefault="00F076E9" w:rsidP="00CF15B1">
      <w:pPr>
        <w:pStyle w:val="ListParagraph"/>
        <w:numPr>
          <w:ilvl w:val="0"/>
          <w:numId w:val="2"/>
        </w:numPr>
        <w:rPr>
          <w:sz w:val="28"/>
          <w:szCs w:val="28"/>
        </w:rPr>
      </w:pPr>
      <w:r w:rsidRPr="005C0CBC">
        <w:rPr>
          <w:i/>
          <w:iCs/>
          <w:sz w:val="28"/>
          <w:szCs w:val="28"/>
        </w:rPr>
        <w:t>The Scottish Play p. 69</w:t>
      </w:r>
      <w:r w:rsidR="009D297D" w:rsidRPr="005C0CBC">
        <w:rPr>
          <w:i/>
          <w:iCs/>
          <w:sz w:val="28"/>
          <w:szCs w:val="28"/>
        </w:rPr>
        <w:t xml:space="preserve"> –</w:t>
      </w:r>
      <w:r w:rsidR="009D297D" w:rsidRPr="005C0CBC">
        <w:rPr>
          <w:sz w:val="28"/>
          <w:szCs w:val="28"/>
        </w:rPr>
        <w:t xml:space="preserve"> This is a story based on a famous play by William Shakespeare called ‘Macbeth’. </w:t>
      </w:r>
    </w:p>
    <w:p w14:paraId="76844D24" w14:textId="77777777" w:rsidR="004F0C0E" w:rsidRPr="005C0CBC" w:rsidRDefault="004F0C0E" w:rsidP="004F0C0E">
      <w:pPr>
        <w:pStyle w:val="ListParagraph"/>
        <w:rPr>
          <w:sz w:val="28"/>
          <w:szCs w:val="28"/>
        </w:rPr>
      </w:pPr>
    </w:p>
    <w:p w14:paraId="1011A4C3" w14:textId="5EDDA930" w:rsidR="00F076E9" w:rsidRPr="005C0CBC" w:rsidRDefault="00F076E9" w:rsidP="00F076E9">
      <w:pPr>
        <w:rPr>
          <w:b/>
          <w:bCs/>
          <w:color w:val="0070C0"/>
          <w:sz w:val="28"/>
          <w:szCs w:val="28"/>
        </w:rPr>
      </w:pPr>
      <w:r w:rsidRPr="005C0CBC">
        <w:rPr>
          <w:b/>
          <w:bCs/>
          <w:color w:val="0070C0"/>
          <w:sz w:val="28"/>
          <w:szCs w:val="28"/>
        </w:rPr>
        <w:t>FIREWORKS SKILLS BOOK</w:t>
      </w:r>
    </w:p>
    <w:p w14:paraId="79F97C12" w14:textId="3663F520" w:rsidR="009D297D" w:rsidRPr="005C0CBC" w:rsidRDefault="00F076E9" w:rsidP="009D297D">
      <w:pPr>
        <w:pStyle w:val="ListParagraph"/>
        <w:numPr>
          <w:ilvl w:val="0"/>
          <w:numId w:val="4"/>
        </w:numPr>
        <w:rPr>
          <w:sz w:val="28"/>
          <w:szCs w:val="28"/>
        </w:rPr>
      </w:pPr>
      <w:r w:rsidRPr="005C0CBC">
        <w:rPr>
          <w:i/>
          <w:iCs/>
          <w:sz w:val="28"/>
          <w:szCs w:val="28"/>
        </w:rPr>
        <w:t>Activities p.39 – 42</w:t>
      </w:r>
      <w:r w:rsidR="009D297D" w:rsidRPr="005C0CBC">
        <w:rPr>
          <w:i/>
          <w:iCs/>
          <w:sz w:val="28"/>
          <w:szCs w:val="28"/>
        </w:rPr>
        <w:t xml:space="preserve"> –</w:t>
      </w:r>
      <w:r w:rsidR="009D297D" w:rsidRPr="005C0CBC">
        <w:rPr>
          <w:sz w:val="28"/>
          <w:szCs w:val="28"/>
        </w:rPr>
        <w:t xml:space="preserve"> These activities are based on ‘A trip to the theatre’ and ‘The Scottish Play’ in Fireworks Anthology.</w:t>
      </w:r>
    </w:p>
    <w:p w14:paraId="33BFAA83" w14:textId="39193CB1" w:rsidR="009D297D" w:rsidRPr="005C0CBC" w:rsidRDefault="009D297D" w:rsidP="009D297D">
      <w:pPr>
        <w:pStyle w:val="ListParagraph"/>
        <w:numPr>
          <w:ilvl w:val="1"/>
          <w:numId w:val="4"/>
        </w:numPr>
        <w:rPr>
          <w:sz w:val="28"/>
          <w:szCs w:val="28"/>
        </w:rPr>
      </w:pPr>
      <w:r w:rsidRPr="005C0CBC">
        <w:rPr>
          <w:i/>
          <w:iCs/>
          <w:sz w:val="28"/>
          <w:szCs w:val="28"/>
        </w:rPr>
        <w:t>Behind the scenes p. 39 –</w:t>
      </w:r>
      <w:r w:rsidRPr="005C0CBC">
        <w:rPr>
          <w:sz w:val="28"/>
          <w:szCs w:val="28"/>
        </w:rPr>
        <w:t xml:space="preserve"> A set designer is the person who decorates the stage for a play so that it suits the story being told.</w:t>
      </w:r>
    </w:p>
    <w:p w14:paraId="183A1391" w14:textId="13997CCA" w:rsidR="009D297D" w:rsidRPr="005C0CBC" w:rsidRDefault="009D297D" w:rsidP="009D297D">
      <w:pPr>
        <w:pStyle w:val="ListParagraph"/>
        <w:numPr>
          <w:ilvl w:val="1"/>
          <w:numId w:val="4"/>
        </w:numPr>
        <w:rPr>
          <w:i/>
          <w:iCs/>
          <w:sz w:val="28"/>
          <w:szCs w:val="28"/>
        </w:rPr>
      </w:pPr>
      <w:r w:rsidRPr="005C0CBC">
        <w:rPr>
          <w:i/>
          <w:iCs/>
          <w:sz w:val="28"/>
          <w:szCs w:val="28"/>
        </w:rPr>
        <w:t xml:space="preserve">Background p. 40 </w:t>
      </w:r>
    </w:p>
    <w:p w14:paraId="199B529F" w14:textId="793F42DA" w:rsidR="005C0CBC" w:rsidRPr="00CC44DB" w:rsidRDefault="00DB7092" w:rsidP="005C0CBC">
      <w:pPr>
        <w:pStyle w:val="ListParagraph"/>
        <w:numPr>
          <w:ilvl w:val="1"/>
          <w:numId w:val="4"/>
        </w:numPr>
        <w:rPr>
          <w:sz w:val="28"/>
          <w:szCs w:val="28"/>
        </w:rPr>
      </w:pPr>
      <w:r w:rsidRPr="005C0CBC">
        <w:rPr>
          <w:i/>
          <w:iCs/>
          <w:sz w:val="28"/>
          <w:szCs w:val="28"/>
        </w:rPr>
        <w:t>Summary p. 41 –</w:t>
      </w:r>
      <w:r w:rsidRPr="005C0CBC">
        <w:rPr>
          <w:sz w:val="28"/>
          <w:szCs w:val="28"/>
        </w:rPr>
        <w:t xml:space="preserve"> A scene is a section of a play that takes place in one location at one time.</w:t>
      </w:r>
    </w:p>
    <w:p w14:paraId="58FC1628" w14:textId="77777777" w:rsidR="005C0CBC" w:rsidRPr="005C0CBC" w:rsidRDefault="005C0CBC" w:rsidP="005C0CBC">
      <w:pPr>
        <w:rPr>
          <w:sz w:val="28"/>
          <w:szCs w:val="28"/>
        </w:rPr>
      </w:pPr>
    </w:p>
    <w:p w14:paraId="518495EB" w14:textId="77777777" w:rsidR="005C0CBC" w:rsidRPr="005C0CBC" w:rsidRDefault="005C0CBC" w:rsidP="005C0CBC">
      <w:pPr>
        <w:rPr>
          <w:b/>
          <w:bCs/>
          <w:color w:val="0070C0"/>
          <w:sz w:val="28"/>
          <w:szCs w:val="28"/>
        </w:rPr>
      </w:pPr>
      <w:r w:rsidRPr="005C0CBC">
        <w:rPr>
          <w:b/>
          <w:bCs/>
          <w:color w:val="0070C0"/>
          <w:sz w:val="28"/>
          <w:szCs w:val="28"/>
        </w:rPr>
        <w:t>WAR HORSE</w:t>
      </w:r>
    </w:p>
    <w:p w14:paraId="6678301C" w14:textId="77777777" w:rsidR="005C0CBC" w:rsidRPr="005C0CBC" w:rsidRDefault="005C0CBC" w:rsidP="005C0CBC">
      <w:pPr>
        <w:pStyle w:val="ListParagraph"/>
        <w:numPr>
          <w:ilvl w:val="0"/>
          <w:numId w:val="5"/>
        </w:numPr>
        <w:rPr>
          <w:sz w:val="28"/>
          <w:szCs w:val="28"/>
        </w:rPr>
      </w:pPr>
      <w:r w:rsidRPr="005C0CBC">
        <w:rPr>
          <w:i/>
          <w:iCs/>
          <w:sz w:val="28"/>
          <w:szCs w:val="28"/>
        </w:rPr>
        <w:t>Chapter 7 – Artful Artist:</w:t>
      </w:r>
      <w:r w:rsidRPr="005C0CBC">
        <w:rPr>
          <w:sz w:val="28"/>
          <w:szCs w:val="28"/>
        </w:rPr>
        <w:t xml:space="preserve"> On p.62 there is a great description of the setting. Visualise the setting and draw it in your English copy.</w:t>
      </w:r>
    </w:p>
    <w:p w14:paraId="2BDA96E9" w14:textId="77777777" w:rsidR="005C0CBC" w:rsidRPr="005C0CBC" w:rsidRDefault="005C0CBC" w:rsidP="005C0CBC">
      <w:pPr>
        <w:pStyle w:val="ListParagraph"/>
        <w:numPr>
          <w:ilvl w:val="0"/>
          <w:numId w:val="5"/>
        </w:numPr>
        <w:rPr>
          <w:sz w:val="28"/>
          <w:szCs w:val="28"/>
        </w:rPr>
      </w:pPr>
      <w:r w:rsidRPr="005C0CBC">
        <w:rPr>
          <w:i/>
          <w:iCs/>
          <w:sz w:val="28"/>
          <w:szCs w:val="28"/>
        </w:rPr>
        <w:lastRenderedPageBreak/>
        <w:t xml:space="preserve">Chapter 8 </w:t>
      </w:r>
      <w:r w:rsidRPr="005C0CBC">
        <w:rPr>
          <w:sz w:val="28"/>
          <w:szCs w:val="28"/>
        </w:rPr>
        <w:t>– Summary: Write a summary of this chapter in your copy. Remember a summary includes only the main points of a story.</w:t>
      </w:r>
    </w:p>
    <w:p w14:paraId="7BDC4255" w14:textId="77777777" w:rsidR="005C0CBC" w:rsidRPr="005C0CBC" w:rsidRDefault="005C0CBC" w:rsidP="005C0CBC">
      <w:pPr>
        <w:pStyle w:val="ListParagraph"/>
        <w:numPr>
          <w:ilvl w:val="0"/>
          <w:numId w:val="5"/>
        </w:numPr>
        <w:rPr>
          <w:sz w:val="28"/>
          <w:szCs w:val="28"/>
        </w:rPr>
      </w:pPr>
      <w:r w:rsidRPr="005C0CBC">
        <w:rPr>
          <w:i/>
          <w:iCs/>
          <w:sz w:val="28"/>
          <w:szCs w:val="28"/>
        </w:rPr>
        <w:t>Chapter 9 – Questioner:</w:t>
      </w:r>
      <w:r w:rsidRPr="005C0CBC">
        <w:rPr>
          <w:sz w:val="28"/>
          <w:szCs w:val="28"/>
        </w:rPr>
        <w:t xml:space="preserve"> Think of ‘I wonder…’ questions and thick/thin questions. Are there any predictions you can make for the next chapter? Would you like to ask the author any questions after reading this chapter? Write these questions in your copy.</w:t>
      </w:r>
    </w:p>
    <w:p w14:paraId="67CD7EC1" w14:textId="25BF4F1B" w:rsidR="005C0CBC" w:rsidRPr="005C0CBC" w:rsidRDefault="005C0CBC" w:rsidP="005C0CBC">
      <w:pPr>
        <w:pStyle w:val="ListParagraph"/>
        <w:numPr>
          <w:ilvl w:val="0"/>
          <w:numId w:val="5"/>
        </w:numPr>
        <w:rPr>
          <w:sz w:val="28"/>
          <w:szCs w:val="28"/>
        </w:rPr>
      </w:pPr>
      <w:r w:rsidRPr="005C0CBC">
        <w:rPr>
          <w:i/>
          <w:iCs/>
          <w:sz w:val="28"/>
          <w:szCs w:val="28"/>
        </w:rPr>
        <w:t>Chapter 10 – Connector:</w:t>
      </w:r>
      <w:r w:rsidRPr="005C0CBC">
        <w:rPr>
          <w:sz w:val="28"/>
          <w:szCs w:val="28"/>
        </w:rPr>
        <w:t xml:space="preserve"> Can you make any connections between this chapter and another book you have read or movie you have watched? Write these connections into your copy.</w:t>
      </w:r>
    </w:p>
    <w:p w14:paraId="374A8312" w14:textId="77777777" w:rsidR="005C0CBC" w:rsidRPr="005C0CBC" w:rsidRDefault="005C0CBC" w:rsidP="005C0CBC">
      <w:pPr>
        <w:pStyle w:val="ListParagraph"/>
        <w:rPr>
          <w:sz w:val="28"/>
          <w:szCs w:val="28"/>
        </w:rPr>
      </w:pPr>
    </w:p>
    <w:p w14:paraId="5A6C573E" w14:textId="77777777" w:rsidR="004F0C0E" w:rsidRPr="005C0CBC" w:rsidRDefault="004F0C0E" w:rsidP="004F0C0E">
      <w:pPr>
        <w:pStyle w:val="ListParagraph"/>
        <w:rPr>
          <w:sz w:val="28"/>
          <w:szCs w:val="28"/>
        </w:rPr>
      </w:pPr>
    </w:p>
    <w:p w14:paraId="3A9F3970" w14:textId="57896E11" w:rsidR="00F076E9" w:rsidRPr="005C0CBC" w:rsidRDefault="00F076E9" w:rsidP="00F076E9">
      <w:pPr>
        <w:rPr>
          <w:b/>
          <w:bCs/>
          <w:color w:val="00B050"/>
          <w:sz w:val="28"/>
          <w:szCs w:val="28"/>
        </w:rPr>
      </w:pPr>
      <w:r w:rsidRPr="005C0CBC">
        <w:rPr>
          <w:b/>
          <w:bCs/>
          <w:color w:val="00B050"/>
          <w:sz w:val="28"/>
          <w:szCs w:val="28"/>
        </w:rPr>
        <w:t>BUN GO BARR</w:t>
      </w:r>
    </w:p>
    <w:p w14:paraId="0AF03343" w14:textId="3B4EEABC" w:rsidR="00DB7092" w:rsidRPr="005C0CBC" w:rsidRDefault="00F076E9" w:rsidP="00DB7092">
      <w:pPr>
        <w:pStyle w:val="ListParagraph"/>
        <w:numPr>
          <w:ilvl w:val="0"/>
          <w:numId w:val="4"/>
        </w:numPr>
        <w:rPr>
          <w:sz w:val="28"/>
          <w:szCs w:val="28"/>
        </w:rPr>
      </w:pPr>
      <w:r w:rsidRPr="005C0CBC">
        <w:rPr>
          <w:sz w:val="28"/>
          <w:szCs w:val="28"/>
        </w:rPr>
        <w:t xml:space="preserve">San </w:t>
      </w:r>
      <w:proofErr w:type="spellStart"/>
      <w:r w:rsidRPr="005C0CBC">
        <w:rPr>
          <w:sz w:val="28"/>
          <w:szCs w:val="28"/>
        </w:rPr>
        <w:t>Ionad</w:t>
      </w:r>
      <w:proofErr w:type="spellEnd"/>
      <w:r w:rsidRPr="005C0CBC">
        <w:rPr>
          <w:sz w:val="28"/>
          <w:szCs w:val="28"/>
        </w:rPr>
        <w:t xml:space="preserve"> </w:t>
      </w:r>
      <w:proofErr w:type="spellStart"/>
      <w:r w:rsidRPr="005C0CBC">
        <w:rPr>
          <w:sz w:val="28"/>
          <w:szCs w:val="28"/>
        </w:rPr>
        <w:t>Siopadóireachta</w:t>
      </w:r>
      <w:proofErr w:type="spellEnd"/>
      <w:r w:rsidRPr="005C0CBC">
        <w:rPr>
          <w:sz w:val="28"/>
          <w:szCs w:val="28"/>
        </w:rPr>
        <w:t xml:space="preserve"> p.34 – 37, 39</w:t>
      </w:r>
    </w:p>
    <w:p w14:paraId="03C8939D" w14:textId="237C5296" w:rsidR="00F076E9" w:rsidRPr="005C0CBC" w:rsidRDefault="004F0C0E" w:rsidP="00F076E9">
      <w:pPr>
        <w:pStyle w:val="ListParagraph"/>
        <w:numPr>
          <w:ilvl w:val="0"/>
          <w:numId w:val="4"/>
        </w:numPr>
        <w:rPr>
          <w:sz w:val="28"/>
          <w:szCs w:val="28"/>
        </w:rPr>
      </w:pPr>
      <w:proofErr w:type="spellStart"/>
      <w:r w:rsidRPr="005C0CBC">
        <w:rPr>
          <w:sz w:val="28"/>
          <w:szCs w:val="28"/>
        </w:rPr>
        <w:t>Turas</w:t>
      </w:r>
      <w:proofErr w:type="spellEnd"/>
      <w:r w:rsidRPr="005C0CBC">
        <w:rPr>
          <w:sz w:val="28"/>
          <w:szCs w:val="28"/>
        </w:rPr>
        <w:t xml:space="preserve"> </w:t>
      </w:r>
      <w:proofErr w:type="spellStart"/>
      <w:r w:rsidRPr="005C0CBC">
        <w:rPr>
          <w:sz w:val="28"/>
          <w:szCs w:val="28"/>
        </w:rPr>
        <w:t>Scoile</w:t>
      </w:r>
      <w:proofErr w:type="spellEnd"/>
      <w:r w:rsidRPr="005C0CBC">
        <w:rPr>
          <w:sz w:val="28"/>
          <w:szCs w:val="28"/>
        </w:rPr>
        <w:t xml:space="preserve"> p. 40 – 43, 45</w:t>
      </w:r>
    </w:p>
    <w:p w14:paraId="78FC9F3D" w14:textId="376231BA" w:rsidR="00DB7092" w:rsidRPr="005C0CBC" w:rsidRDefault="00563A99" w:rsidP="00DB7092">
      <w:pPr>
        <w:pStyle w:val="ListParagraph"/>
        <w:numPr>
          <w:ilvl w:val="0"/>
          <w:numId w:val="4"/>
        </w:numPr>
        <w:rPr>
          <w:sz w:val="28"/>
          <w:szCs w:val="28"/>
        </w:rPr>
      </w:pPr>
      <w:r w:rsidRPr="005C0CBC">
        <w:rPr>
          <w:sz w:val="28"/>
          <w:szCs w:val="28"/>
        </w:rPr>
        <w:t xml:space="preserve">Learn </w:t>
      </w:r>
      <w:r w:rsidR="00DB7092" w:rsidRPr="005C0CBC">
        <w:rPr>
          <w:sz w:val="28"/>
          <w:szCs w:val="28"/>
        </w:rPr>
        <w:t>‘</w:t>
      </w:r>
      <w:r w:rsidRPr="005C0CBC">
        <w:rPr>
          <w:sz w:val="28"/>
          <w:szCs w:val="28"/>
        </w:rPr>
        <w:t>Shotgun</w:t>
      </w:r>
      <w:r w:rsidR="00DB7092" w:rsidRPr="005C0CBC">
        <w:rPr>
          <w:sz w:val="28"/>
          <w:szCs w:val="28"/>
        </w:rPr>
        <w:t xml:space="preserve">’ </w:t>
      </w:r>
      <w:r w:rsidRPr="005C0CBC">
        <w:rPr>
          <w:sz w:val="28"/>
          <w:szCs w:val="28"/>
        </w:rPr>
        <w:t>TG Lurgan</w:t>
      </w:r>
      <w:r w:rsidR="00DB7092" w:rsidRPr="005C0CBC">
        <w:rPr>
          <w:sz w:val="28"/>
          <w:szCs w:val="28"/>
        </w:rPr>
        <w:t xml:space="preserve"> – The lyrics to the song are in the description of the video on YouTube.</w:t>
      </w:r>
    </w:p>
    <w:p w14:paraId="224A279F" w14:textId="77777777" w:rsidR="004F0C0E" w:rsidRPr="005C0CBC" w:rsidRDefault="004F0C0E" w:rsidP="004F0C0E">
      <w:pPr>
        <w:pStyle w:val="ListParagraph"/>
        <w:rPr>
          <w:sz w:val="28"/>
          <w:szCs w:val="28"/>
        </w:rPr>
      </w:pPr>
    </w:p>
    <w:p w14:paraId="4EE10089" w14:textId="11DEB384" w:rsidR="004F0C0E" w:rsidRPr="005C0CBC" w:rsidRDefault="004F0C0E" w:rsidP="004F0C0E">
      <w:pPr>
        <w:rPr>
          <w:sz w:val="28"/>
          <w:szCs w:val="28"/>
        </w:rPr>
      </w:pPr>
    </w:p>
    <w:p w14:paraId="27997DA3" w14:textId="3D75C2D4" w:rsidR="004F0C0E" w:rsidRPr="005C0CBC" w:rsidRDefault="004F0C0E" w:rsidP="004F0C0E">
      <w:pPr>
        <w:rPr>
          <w:b/>
          <w:bCs/>
          <w:color w:val="FFFF00"/>
          <w:sz w:val="28"/>
          <w:szCs w:val="28"/>
        </w:rPr>
      </w:pPr>
      <w:r w:rsidRPr="005C0CBC">
        <w:rPr>
          <w:b/>
          <w:bCs/>
          <w:color w:val="FFFF00"/>
          <w:sz w:val="28"/>
          <w:szCs w:val="28"/>
        </w:rPr>
        <w:t>SESE</w:t>
      </w:r>
    </w:p>
    <w:p w14:paraId="69C01B1A" w14:textId="6DF81699" w:rsidR="004F0C0E" w:rsidRPr="005C0CBC" w:rsidRDefault="004F0C0E" w:rsidP="004F0C0E">
      <w:pPr>
        <w:pStyle w:val="ListParagraph"/>
        <w:numPr>
          <w:ilvl w:val="0"/>
          <w:numId w:val="6"/>
        </w:numPr>
        <w:rPr>
          <w:sz w:val="28"/>
          <w:szCs w:val="28"/>
        </w:rPr>
      </w:pPr>
      <w:r w:rsidRPr="005C0CBC">
        <w:rPr>
          <w:i/>
          <w:iCs/>
          <w:sz w:val="28"/>
          <w:szCs w:val="28"/>
        </w:rPr>
        <w:t xml:space="preserve">Geography – </w:t>
      </w:r>
      <w:r w:rsidR="000A5FF6" w:rsidRPr="005C0CBC">
        <w:rPr>
          <w:i/>
          <w:iCs/>
          <w:sz w:val="28"/>
          <w:szCs w:val="28"/>
        </w:rPr>
        <w:t>Flooding:</w:t>
      </w:r>
      <w:r w:rsidR="000A5FF6" w:rsidRPr="005C0CBC">
        <w:rPr>
          <w:sz w:val="28"/>
          <w:szCs w:val="28"/>
        </w:rPr>
        <w:t xml:space="preserve"> What kinds of changes could be made to a house to protect it from a flood? Could the area around the house be changed so that less water would reach the house?</w:t>
      </w:r>
    </w:p>
    <w:p w14:paraId="71F334F0" w14:textId="48B8EEAC" w:rsidR="00563A99" w:rsidRPr="005C0CBC" w:rsidRDefault="00563A99" w:rsidP="004F0C0E">
      <w:pPr>
        <w:pStyle w:val="ListParagraph"/>
        <w:numPr>
          <w:ilvl w:val="0"/>
          <w:numId w:val="6"/>
        </w:numPr>
        <w:rPr>
          <w:sz w:val="28"/>
          <w:szCs w:val="28"/>
        </w:rPr>
      </w:pPr>
      <w:r w:rsidRPr="005C0CBC">
        <w:rPr>
          <w:i/>
          <w:iCs/>
          <w:sz w:val="28"/>
          <w:szCs w:val="28"/>
        </w:rPr>
        <w:t xml:space="preserve">Science – </w:t>
      </w:r>
      <w:r w:rsidR="005C0CBC" w:rsidRPr="005C0CBC">
        <w:rPr>
          <w:i/>
          <w:iCs/>
          <w:sz w:val="28"/>
          <w:szCs w:val="28"/>
        </w:rPr>
        <w:t>Organs:</w:t>
      </w:r>
      <w:r w:rsidR="005C0CBC" w:rsidRPr="005C0CBC">
        <w:rPr>
          <w:sz w:val="28"/>
          <w:szCs w:val="28"/>
        </w:rPr>
        <w:t xml:space="preserve"> </w:t>
      </w:r>
      <w:r w:rsidRPr="005C0CBC">
        <w:rPr>
          <w:sz w:val="28"/>
          <w:szCs w:val="28"/>
        </w:rPr>
        <w:t xml:space="preserve">Choose either </w:t>
      </w:r>
      <w:r w:rsidR="000A5FF6" w:rsidRPr="005C0CBC">
        <w:rPr>
          <w:sz w:val="28"/>
          <w:szCs w:val="28"/>
        </w:rPr>
        <w:t xml:space="preserve">the </w:t>
      </w:r>
      <w:r w:rsidRPr="005C0CBC">
        <w:rPr>
          <w:sz w:val="28"/>
          <w:szCs w:val="28"/>
        </w:rPr>
        <w:t>respiratory, circulatory</w:t>
      </w:r>
      <w:r w:rsidR="000A5FF6" w:rsidRPr="005C0CBC">
        <w:rPr>
          <w:sz w:val="28"/>
          <w:szCs w:val="28"/>
        </w:rPr>
        <w:t xml:space="preserve"> or the </w:t>
      </w:r>
      <w:r w:rsidRPr="005C0CBC">
        <w:rPr>
          <w:sz w:val="28"/>
          <w:szCs w:val="28"/>
        </w:rPr>
        <w:t xml:space="preserve">skeletal system. List each part of the system and </w:t>
      </w:r>
      <w:r w:rsidR="000A5FF6" w:rsidRPr="005C0CBC">
        <w:rPr>
          <w:sz w:val="28"/>
          <w:szCs w:val="28"/>
        </w:rPr>
        <w:t xml:space="preserve">describe </w:t>
      </w:r>
      <w:r w:rsidRPr="005C0CBC">
        <w:rPr>
          <w:sz w:val="28"/>
          <w:szCs w:val="28"/>
        </w:rPr>
        <w:t>its function as part of that system</w:t>
      </w:r>
      <w:r w:rsidR="000A5FF6" w:rsidRPr="005C0CBC">
        <w:rPr>
          <w:sz w:val="28"/>
          <w:szCs w:val="28"/>
        </w:rPr>
        <w:t>. For example, the digestive system; mouth: the mouth breaks up the food so that it can be swallowed.</w:t>
      </w:r>
    </w:p>
    <w:p w14:paraId="07B0FBD9" w14:textId="7E1EBB6A" w:rsidR="00563A99" w:rsidRDefault="00563A99" w:rsidP="00C05B14"/>
    <w:sectPr w:rsidR="00563A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A009" w14:textId="77777777" w:rsidR="00694594" w:rsidRDefault="00694594" w:rsidP="005C0CBC">
      <w:pPr>
        <w:spacing w:after="0" w:line="240" w:lineRule="auto"/>
      </w:pPr>
      <w:r>
        <w:separator/>
      </w:r>
    </w:p>
  </w:endnote>
  <w:endnote w:type="continuationSeparator" w:id="0">
    <w:p w14:paraId="0D8DDF35" w14:textId="77777777" w:rsidR="00694594" w:rsidRDefault="00694594" w:rsidP="005C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9912C" w14:textId="77777777" w:rsidR="00694594" w:rsidRDefault="00694594" w:rsidP="005C0CBC">
      <w:pPr>
        <w:spacing w:after="0" w:line="240" w:lineRule="auto"/>
      </w:pPr>
      <w:r>
        <w:separator/>
      </w:r>
    </w:p>
  </w:footnote>
  <w:footnote w:type="continuationSeparator" w:id="0">
    <w:p w14:paraId="3C713C89" w14:textId="77777777" w:rsidR="00694594" w:rsidRDefault="00694594" w:rsidP="005C0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EA6"/>
    <w:multiLevelType w:val="hybridMultilevel"/>
    <w:tmpl w:val="3B942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EA30E4"/>
    <w:multiLevelType w:val="hybridMultilevel"/>
    <w:tmpl w:val="BA049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797456"/>
    <w:multiLevelType w:val="hybridMultilevel"/>
    <w:tmpl w:val="FA38CF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E22164F"/>
    <w:multiLevelType w:val="hybridMultilevel"/>
    <w:tmpl w:val="0B6C9A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E6C7263"/>
    <w:multiLevelType w:val="hybridMultilevel"/>
    <w:tmpl w:val="2E0252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DFA2E12"/>
    <w:multiLevelType w:val="hybridMultilevel"/>
    <w:tmpl w:val="5E8EC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9E07EC1"/>
    <w:multiLevelType w:val="hybridMultilevel"/>
    <w:tmpl w:val="004E2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16745B8"/>
    <w:multiLevelType w:val="hybridMultilevel"/>
    <w:tmpl w:val="B90EE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7A6DC2"/>
    <w:multiLevelType w:val="hybridMultilevel"/>
    <w:tmpl w:val="11241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7"/>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FC"/>
    <w:rsid w:val="000A5FF6"/>
    <w:rsid w:val="004F0C0E"/>
    <w:rsid w:val="00563A99"/>
    <w:rsid w:val="005C0CBC"/>
    <w:rsid w:val="00694594"/>
    <w:rsid w:val="009454FC"/>
    <w:rsid w:val="009A3E82"/>
    <w:rsid w:val="009D297D"/>
    <w:rsid w:val="00C05B14"/>
    <w:rsid w:val="00C12F55"/>
    <w:rsid w:val="00CC44DB"/>
    <w:rsid w:val="00CF15B1"/>
    <w:rsid w:val="00DB7092"/>
    <w:rsid w:val="00F076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02E5"/>
  <w15:chartTrackingRefBased/>
  <w15:docId w15:val="{38057628-3A58-4358-B35A-815755EB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4FC"/>
    <w:pPr>
      <w:ind w:left="720"/>
      <w:contextualSpacing/>
    </w:pPr>
  </w:style>
  <w:style w:type="character" w:styleId="PlaceholderText">
    <w:name w:val="Placeholder Text"/>
    <w:basedOn w:val="DefaultParagraphFont"/>
    <w:uiPriority w:val="99"/>
    <w:semiHidden/>
    <w:rsid w:val="009A3E82"/>
    <w:rPr>
      <w:color w:val="808080"/>
    </w:rPr>
  </w:style>
  <w:style w:type="paragraph" w:styleId="Header">
    <w:name w:val="header"/>
    <w:basedOn w:val="Normal"/>
    <w:link w:val="HeaderChar"/>
    <w:uiPriority w:val="99"/>
    <w:unhideWhenUsed/>
    <w:rsid w:val="005C0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CBC"/>
  </w:style>
  <w:style w:type="paragraph" w:styleId="Footer">
    <w:name w:val="footer"/>
    <w:basedOn w:val="Normal"/>
    <w:link w:val="FooterChar"/>
    <w:uiPriority w:val="99"/>
    <w:unhideWhenUsed/>
    <w:rsid w:val="005C0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O'Riordan</dc:creator>
  <cp:keywords/>
  <dc:description/>
  <cp:lastModifiedBy>Emer O'Riordan</cp:lastModifiedBy>
  <cp:revision>2</cp:revision>
  <dcterms:created xsi:type="dcterms:W3CDTF">2020-03-12T21:41:00Z</dcterms:created>
  <dcterms:modified xsi:type="dcterms:W3CDTF">2020-03-12T21:41:00Z</dcterms:modified>
</cp:coreProperties>
</file>